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21A90A97" w:rsidR="00331CAE" w:rsidRPr="00954750" w:rsidRDefault="00331CAE" w:rsidP="09AE73F7">
      <w:pPr>
        <w:tabs>
          <w:tab w:val="center" w:pos="4680"/>
          <w:tab w:val="right" w:pos="9360"/>
        </w:tabs>
        <w:jc w:val="center"/>
        <w:rPr>
          <w:rFonts w:eastAsia="Georgia"/>
          <w:b/>
          <w:bCs/>
          <w:sz w:val="20"/>
          <w:szCs w:val="20"/>
        </w:rPr>
      </w:pPr>
    </w:p>
    <w:p w14:paraId="00000002" w14:textId="62D50567" w:rsidR="00331CAE" w:rsidRPr="00C1148B" w:rsidRDefault="003856B9">
      <w:pPr>
        <w:jc w:val="center"/>
        <w:rPr>
          <w:rFonts w:eastAsia="Georgia"/>
          <w:b/>
        </w:rPr>
      </w:pPr>
      <w:r w:rsidRPr="00C1148B">
        <w:rPr>
          <w:rFonts w:eastAsia="Georgia"/>
          <w:b/>
        </w:rPr>
        <w:t xml:space="preserve">Floydena Smith </w:t>
      </w:r>
    </w:p>
    <w:p w14:paraId="00000003" w14:textId="76C42E1F" w:rsidR="00331CAE" w:rsidRDefault="007A62C1">
      <w:pPr>
        <w:jc w:val="center"/>
        <w:rPr>
          <w:rFonts w:eastAsia="Georgia"/>
          <w:b/>
        </w:rPr>
      </w:pPr>
      <w:r w:rsidRPr="00C1148B">
        <w:rPr>
          <w:rFonts w:eastAsia="Georgia"/>
          <w:b/>
        </w:rPr>
        <w:t>Course Syllabus 202</w:t>
      </w:r>
      <w:r w:rsidR="00E6574B" w:rsidRPr="00C1148B">
        <w:rPr>
          <w:rFonts w:eastAsia="Georgia"/>
          <w:b/>
        </w:rPr>
        <w:t>4</w:t>
      </w:r>
      <w:r w:rsidRPr="00C1148B">
        <w:rPr>
          <w:rFonts w:eastAsia="Georgia"/>
          <w:b/>
        </w:rPr>
        <w:t>-202</w:t>
      </w:r>
      <w:r w:rsidR="00E6574B" w:rsidRPr="00C1148B">
        <w:rPr>
          <w:rFonts w:eastAsia="Georgia"/>
          <w:b/>
        </w:rPr>
        <w:t>5</w:t>
      </w:r>
    </w:p>
    <w:p w14:paraId="63176F03" w14:textId="210B34D4" w:rsidR="00F9115B" w:rsidRDefault="00F9115B">
      <w:pPr>
        <w:jc w:val="center"/>
        <w:rPr>
          <w:rFonts w:eastAsia="Georgia"/>
          <w:b/>
        </w:rPr>
      </w:pPr>
      <w:r>
        <w:rPr>
          <w:rFonts w:eastAsia="Georgia"/>
          <w:b/>
        </w:rPr>
        <w:t>Contact Informat</w:t>
      </w:r>
      <w:r w:rsidR="00827C5B">
        <w:rPr>
          <w:rFonts w:eastAsia="Georgia"/>
          <w:b/>
        </w:rPr>
        <w:t>ion: smithFl@boe.richmond.k12.ga.us</w:t>
      </w:r>
    </w:p>
    <w:p w14:paraId="73381C60" w14:textId="77777777" w:rsidR="00880748" w:rsidRDefault="00880748">
      <w:pPr>
        <w:jc w:val="center"/>
        <w:rPr>
          <w:rFonts w:eastAsia="Georgia"/>
          <w:b/>
        </w:rPr>
      </w:pPr>
    </w:p>
    <w:p w14:paraId="00000004" w14:textId="243656AD" w:rsidR="00331CAE" w:rsidRPr="000401C7" w:rsidRDefault="00880748" w:rsidP="000401C7">
      <w:pPr>
        <w:jc w:val="center"/>
        <w:rPr>
          <w:rFonts w:eastAsia="Georgia"/>
          <w:i/>
          <w:iCs/>
          <w:sz w:val="32"/>
          <w:szCs w:val="32"/>
        </w:rPr>
      </w:pPr>
      <w:r w:rsidRPr="000401C7">
        <w:rPr>
          <w:rFonts w:eastAsia="Georgia"/>
          <w:b/>
          <w:i/>
          <w:iCs/>
          <w:sz w:val="32"/>
          <w:szCs w:val="32"/>
        </w:rPr>
        <w:t xml:space="preserve">“Students who can identify what they are learning significantly </w:t>
      </w:r>
      <w:r w:rsidR="000401C7" w:rsidRPr="000401C7">
        <w:rPr>
          <w:rFonts w:eastAsia="Georgia"/>
          <w:b/>
          <w:i/>
          <w:iCs/>
          <w:sz w:val="32"/>
          <w:szCs w:val="32"/>
        </w:rPr>
        <w:t>outscore those</w:t>
      </w:r>
      <w:r w:rsidR="008A7837" w:rsidRPr="000401C7">
        <w:rPr>
          <w:rFonts w:eastAsia="Georgia"/>
          <w:b/>
          <w:i/>
          <w:iCs/>
          <w:sz w:val="32"/>
          <w:szCs w:val="32"/>
        </w:rPr>
        <w:t xml:space="preserve"> who cannot.”</w:t>
      </w:r>
      <w:r w:rsidRPr="000401C7">
        <w:rPr>
          <w:rFonts w:eastAsia="Georgia"/>
          <w:b/>
          <w:i/>
          <w:iCs/>
          <w:sz w:val="32"/>
          <w:szCs w:val="32"/>
        </w:rPr>
        <w:t xml:space="preserve"> </w:t>
      </w:r>
    </w:p>
    <w:p w14:paraId="619B88C5" w14:textId="77777777" w:rsidR="00C301F7" w:rsidRDefault="00C301F7" w:rsidP="00D65224">
      <w:pPr>
        <w:spacing w:line="360" w:lineRule="auto"/>
        <w:rPr>
          <w:rFonts w:eastAsia="Georgia"/>
          <w:b/>
          <w:sz w:val="28"/>
          <w:szCs w:val="28"/>
        </w:rPr>
      </w:pPr>
    </w:p>
    <w:p w14:paraId="44B86912" w14:textId="0BB96A55" w:rsidR="00A61628" w:rsidRDefault="00096D0D" w:rsidP="00D65224">
      <w:pPr>
        <w:spacing w:line="360" w:lineRule="auto"/>
      </w:pPr>
      <w:r>
        <w:rPr>
          <w:rFonts w:eastAsia="Georgia"/>
          <w:b/>
          <w:sz w:val="28"/>
          <w:szCs w:val="28"/>
        </w:rPr>
        <w:t>I.</w:t>
      </w:r>
      <w:r w:rsidRPr="00096D0D">
        <w:rPr>
          <w:rFonts w:eastAsia="Georgia"/>
          <w:b/>
          <w:sz w:val="28"/>
          <w:szCs w:val="28"/>
        </w:rPr>
        <w:t xml:space="preserve"> Course</w:t>
      </w:r>
      <w:r w:rsidR="007A62C1" w:rsidRPr="00096D0D">
        <w:rPr>
          <w:rFonts w:eastAsia="Georgia"/>
          <w:b/>
          <w:sz w:val="28"/>
          <w:szCs w:val="28"/>
        </w:rPr>
        <w:t xml:space="preserve"> Description</w:t>
      </w:r>
      <w:r w:rsidR="009D4E54" w:rsidRPr="00096D0D">
        <w:rPr>
          <w:rFonts w:eastAsia="Georgia"/>
          <w:b/>
          <w:sz w:val="28"/>
          <w:szCs w:val="28"/>
        </w:rPr>
        <w:t xml:space="preserve">: </w:t>
      </w:r>
      <w:r w:rsidR="00D65224">
        <w:t xml:space="preserve">The objective of this course is to provide students with the essential knowledge and skills required to excel in 8th grade English Language Arts (ELA) by means of a challenging curriculum. This course is designed to cater to the increasing interests and needs of middle school students by establishing rigorous benchmarks in areas such as self-directed reading, literary analysis, informational reading, interdisciplinary writing, research-based learning, and effective communication, all facilitated by the use of technology. The ultimate goal of mastering these areas should be the ability to successfully apply the gained information and abilities to tackle complicated issues and situations that promote innovative and analytical thinking. The eighth grade English Language Arts (ELA) curriculum includes the disciplines of literary analysis, </w:t>
      </w:r>
      <w:proofErr w:type="gramStart"/>
      <w:r w:rsidR="00D65224">
        <w:t>information</w:t>
      </w:r>
      <w:proofErr w:type="gramEnd"/>
      <w:r w:rsidR="00D65224">
        <w:t xml:space="preserve"> and media literacy, reading competency and vocabulary growth, grammar and syntax, research skills, and the writing process.</w:t>
      </w:r>
    </w:p>
    <w:p w14:paraId="0EBEAE78" w14:textId="5F750CEC" w:rsidR="006B46F2" w:rsidRPr="00D870C4" w:rsidRDefault="00096D0D" w:rsidP="00096D0D">
      <w:pPr>
        <w:spacing w:line="360" w:lineRule="auto"/>
      </w:pPr>
      <w:r>
        <w:rPr>
          <w:b/>
          <w:bCs/>
          <w:sz w:val="28"/>
          <w:szCs w:val="28"/>
        </w:rPr>
        <w:t xml:space="preserve">II. </w:t>
      </w:r>
      <w:r w:rsidR="00E724B8" w:rsidRPr="00096D0D">
        <w:rPr>
          <w:b/>
          <w:bCs/>
          <w:sz w:val="28"/>
          <w:szCs w:val="28"/>
        </w:rPr>
        <w:t>Course Objective (s</w:t>
      </w:r>
      <w:r w:rsidR="008C64C8" w:rsidRPr="00096D0D">
        <w:rPr>
          <w:b/>
          <w:bCs/>
          <w:sz w:val="28"/>
          <w:szCs w:val="28"/>
        </w:rPr>
        <w:t>):</w:t>
      </w:r>
    </w:p>
    <w:p w14:paraId="17D37155" w14:textId="679BADDF" w:rsidR="00541A6B" w:rsidRPr="00096D0D" w:rsidRDefault="00AD2BE4" w:rsidP="00096D0D">
      <w:pPr>
        <w:spacing w:line="360" w:lineRule="auto"/>
        <w:rPr>
          <w:b/>
          <w:bCs/>
        </w:rPr>
      </w:pPr>
      <w:r w:rsidRPr="00096D0D">
        <w:rPr>
          <w:b/>
          <w:bCs/>
        </w:rPr>
        <w:t>Reading</w:t>
      </w:r>
      <w:r w:rsidR="004029DB" w:rsidRPr="00096D0D">
        <w:rPr>
          <w:b/>
          <w:bCs/>
        </w:rPr>
        <w:t xml:space="preserve"> and Listening </w:t>
      </w:r>
    </w:p>
    <w:p w14:paraId="549D11A1" w14:textId="12E5E01D" w:rsidR="00BF0AFE" w:rsidRPr="00C11351" w:rsidRDefault="00C6068C" w:rsidP="00C11351">
      <w:pPr>
        <w:spacing w:line="360" w:lineRule="auto"/>
        <w:rPr>
          <w:b/>
          <w:bCs/>
        </w:rPr>
      </w:pPr>
      <w:r w:rsidRPr="00C11351">
        <w:rPr>
          <w:b/>
          <w:bCs/>
        </w:rPr>
        <w:t xml:space="preserve">After </w:t>
      </w:r>
      <w:r w:rsidR="00211144" w:rsidRPr="00C11351">
        <w:rPr>
          <w:b/>
          <w:bCs/>
        </w:rPr>
        <w:t>the conclusion of each lesson or activity</w:t>
      </w:r>
      <w:r w:rsidR="00E46B97" w:rsidRPr="00C11351">
        <w:rPr>
          <w:b/>
          <w:bCs/>
        </w:rPr>
        <w:t xml:space="preserve">, </w:t>
      </w:r>
      <w:r w:rsidR="000327AC" w:rsidRPr="00C11351">
        <w:rPr>
          <w:b/>
          <w:bCs/>
        </w:rPr>
        <w:t xml:space="preserve">students will be </w:t>
      </w:r>
      <w:r w:rsidR="00BF0AFE" w:rsidRPr="00C11351">
        <w:rPr>
          <w:b/>
          <w:bCs/>
        </w:rPr>
        <w:t xml:space="preserve">able to:  </w:t>
      </w:r>
    </w:p>
    <w:p w14:paraId="491E9727" w14:textId="77777777" w:rsidR="007B216E" w:rsidRDefault="00BF0AFE" w:rsidP="00572B45">
      <w:r>
        <w:t xml:space="preserve">(1) </w:t>
      </w:r>
      <w:r w:rsidR="008147C7">
        <w:t xml:space="preserve">Employ efficient reading techniques before, during, and </w:t>
      </w:r>
      <w:r w:rsidR="008C64C8">
        <w:t>after</w:t>
      </w:r>
      <w:r w:rsidR="008147C7">
        <w:t xml:space="preserve"> reading or listening in order to comprehend and expand the intended message in accordance with the text and objective.</w:t>
      </w:r>
      <w:r w:rsidR="008147C7">
        <w:br/>
      </w:r>
      <w:r w:rsidR="008147C7">
        <w:br/>
      </w:r>
      <w:r w:rsidR="007271BE">
        <w:t>(</w:t>
      </w:r>
      <w:r w:rsidR="008C64C8">
        <w:t>2</w:t>
      </w:r>
      <w:r w:rsidR="007271BE">
        <w:t xml:space="preserve">) </w:t>
      </w:r>
      <w:r w:rsidR="008147C7">
        <w:t>Utilize prior knowledge, examine the organization of the survey, anticipate, inquire, condense, clarify, create mental images, deduce, confirm assumptions, scrutinize, combine information, draw logical deductions, and assess.</w:t>
      </w:r>
    </w:p>
    <w:p w14:paraId="606424A5" w14:textId="77777777" w:rsidR="007B216E" w:rsidRDefault="007B216E" w:rsidP="007B216E">
      <w:pPr>
        <w:ind w:left="720"/>
      </w:pPr>
    </w:p>
    <w:p w14:paraId="1DFC6E52" w14:textId="237CD8D9" w:rsidR="007B216E" w:rsidRDefault="003B21E6" w:rsidP="00572B45">
      <w:r>
        <w:t>(3)</w:t>
      </w:r>
      <w:r w:rsidR="003E1592">
        <w:t xml:space="preserve"> </w:t>
      </w:r>
      <w:r w:rsidR="007B216E">
        <w:t>Students apply and develop these strategies to a wide variety of texts that are becoming more complex and challenging to comprehend.</w:t>
      </w:r>
    </w:p>
    <w:p w14:paraId="285CEDAA" w14:textId="77777777" w:rsidR="00CA53F7" w:rsidRDefault="00CA53F7" w:rsidP="007B216E">
      <w:pPr>
        <w:ind w:left="720"/>
      </w:pPr>
    </w:p>
    <w:p w14:paraId="06412058" w14:textId="77777777" w:rsidR="00F351DA" w:rsidRDefault="00F351DA" w:rsidP="00EE4C8E">
      <w:pPr>
        <w:spacing w:line="360" w:lineRule="auto"/>
        <w:rPr>
          <w:b/>
          <w:bCs/>
        </w:rPr>
      </w:pPr>
    </w:p>
    <w:p w14:paraId="26CBD72D" w14:textId="77777777" w:rsidR="00F351DA" w:rsidRDefault="00F351DA" w:rsidP="00EE4C8E">
      <w:pPr>
        <w:spacing w:line="360" w:lineRule="auto"/>
        <w:rPr>
          <w:b/>
          <w:bCs/>
        </w:rPr>
      </w:pPr>
    </w:p>
    <w:p w14:paraId="0CE191C9" w14:textId="0B8274E9" w:rsidR="00CA53F7" w:rsidRDefault="00D74291" w:rsidP="00EE4C8E">
      <w:pPr>
        <w:spacing w:line="360" w:lineRule="auto"/>
      </w:pPr>
      <w:r>
        <w:rPr>
          <w:b/>
          <w:bCs/>
        </w:rPr>
        <w:t xml:space="preserve">B. </w:t>
      </w:r>
      <w:r w:rsidR="00541A6B">
        <w:rPr>
          <w:b/>
          <w:bCs/>
        </w:rPr>
        <w:t>Writing</w:t>
      </w:r>
      <w:r w:rsidR="00AC6058">
        <w:rPr>
          <w:b/>
          <w:bCs/>
        </w:rPr>
        <w:t xml:space="preserve"> and Speaking</w:t>
      </w:r>
      <w:r w:rsidR="00FA1B36">
        <w:rPr>
          <w:b/>
          <w:bCs/>
        </w:rPr>
        <w:t xml:space="preserve">- </w:t>
      </w:r>
      <w:r w:rsidR="00EE4C8E">
        <w:t xml:space="preserve">A writer must possess the ability to assume several roles, determine when to shift between roles, and even master the art of balancing multiple roles all at once </w:t>
      </w:r>
      <w:r w:rsidR="008B4476">
        <w:t>(Gleason, 1995).</w:t>
      </w:r>
    </w:p>
    <w:p w14:paraId="1DEA3967" w14:textId="4A50ECB9" w:rsidR="00E744F3" w:rsidRPr="00B20141" w:rsidRDefault="00E32AFD" w:rsidP="00EE4C8E">
      <w:pPr>
        <w:spacing w:line="360" w:lineRule="auto"/>
        <w:rPr>
          <w:b/>
          <w:bCs/>
        </w:rPr>
      </w:pPr>
      <w:r w:rsidRPr="00B20141">
        <w:rPr>
          <w:b/>
          <w:bCs/>
        </w:rPr>
        <w:t>By completing the activities, the students will be able to:</w:t>
      </w:r>
    </w:p>
    <w:p w14:paraId="015CDEF1" w14:textId="358C157E" w:rsidR="00084440" w:rsidRDefault="002960B0" w:rsidP="002960B0">
      <w:pPr>
        <w:spacing w:line="360" w:lineRule="auto"/>
      </w:pPr>
      <w:r>
        <w:t>(</w:t>
      </w:r>
      <w:r w:rsidR="00572B45">
        <w:t>1) Apply</w:t>
      </w:r>
      <w:r w:rsidR="00B20141">
        <w:t xml:space="preserve"> their understanding of the fundamental components of effective writing and speaking, which encompasses language conventions, organization, diction, syntax, intonation, and ideas and development. </w:t>
      </w:r>
      <w:r w:rsidR="00B20141">
        <w:br/>
        <w:t xml:space="preserve">(2) Utilize their understanding of the essence, organization, and structure of language to enhance their abilities as writers and speakers. </w:t>
      </w:r>
      <w:r w:rsidR="00B20141">
        <w:br/>
        <w:t xml:space="preserve">(3) Implement a recursive process that encompasses prewriting, drafting, revising, editing, and disseminating. </w:t>
      </w:r>
      <w:r w:rsidR="00B20141">
        <w:br/>
        <w:t xml:space="preserve">(4) </w:t>
      </w:r>
      <w:r w:rsidR="00F351DA">
        <w:t>Apply</w:t>
      </w:r>
      <w:r w:rsidR="00B20141">
        <w:t xml:space="preserve"> their comprehension of the writing process and language to compose coherent and organized responses to literature, synthesize information, construct arguments for a variety of purposes, describe situations or events, and articulate their personal perspectives.</w:t>
      </w:r>
    </w:p>
    <w:p w14:paraId="7D9AC233" w14:textId="116EC295" w:rsidR="00390221" w:rsidRDefault="00612166" w:rsidP="008D2FF2">
      <w:pPr>
        <w:spacing w:line="360" w:lineRule="auto"/>
        <w:rPr>
          <w:b/>
          <w:bCs/>
        </w:rPr>
      </w:pPr>
      <w:r>
        <w:rPr>
          <w:b/>
          <w:bCs/>
        </w:rPr>
        <w:t>C. Li</w:t>
      </w:r>
      <w:r w:rsidRPr="008D2FF2">
        <w:rPr>
          <w:b/>
          <w:bCs/>
        </w:rPr>
        <w:t>terature</w:t>
      </w:r>
    </w:p>
    <w:p w14:paraId="210F6B26" w14:textId="0C4A6C1D" w:rsidR="00493581" w:rsidRPr="008D2FF2" w:rsidRDefault="00493581" w:rsidP="008D2FF2">
      <w:pPr>
        <w:spacing w:line="360" w:lineRule="auto"/>
        <w:rPr>
          <w:b/>
          <w:bCs/>
        </w:rPr>
      </w:pPr>
      <w:r>
        <w:rPr>
          <w:b/>
          <w:bCs/>
        </w:rPr>
        <w:t xml:space="preserve">Students will be able to: </w:t>
      </w:r>
    </w:p>
    <w:p w14:paraId="32C071E1" w14:textId="699EB6BC" w:rsidR="00D46F2C" w:rsidRDefault="00D46F2C" w:rsidP="00D46F2C">
      <w:r>
        <w:t>(</w:t>
      </w:r>
      <w:r w:rsidR="00B82128">
        <w:t>1) Recognize</w:t>
      </w:r>
      <w:r>
        <w:t xml:space="preserve"> that literary themes are frequently derived from universal human experiences. </w:t>
      </w:r>
    </w:p>
    <w:p w14:paraId="2BAF59A6" w14:textId="77777777" w:rsidR="00D46F2C" w:rsidRDefault="00D46F2C" w:rsidP="00D46F2C"/>
    <w:p w14:paraId="0F322B56" w14:textId="65B6EABF" w:rsidR="003A03AE" w:rsidRDefault="00D46F2C" w:rsidP="003A03AE">
      <w:r>
        <w:t>(2)</w:t>
      </w:r>
      <w:r w:rsidR="00B82128">
        <w:t xml:space="preserve"> </w:t>
      </w:r>
      <w:r w:rsidR="00D74291">
        <w:t xml:space="preserve"> </w:t>
      </w:r>
      <w:r w:rsidR="003A03AE">
        <w:t>Understand that authors deliberately make choices to influence an audience.</w:t>
      </w:r>
    </w:p>
    <w:p w14:paraId="3CC35150" w14:textId="77777777" w:rsidR="00D0192A" w:rsidRDefault="00D0192A" w:rsidP="003A03AE"/>
    <w:p w14:paraId="44BB2647" w14:textId="1525A962" w:rsidR="008F4F1D" w:rsidRDefault="00D0192A" w:rsidP="008F4F1D">
      <w:r>
        <w:t xml:space="preserve">(3) </w:t>
      </w:r>
      <w:r w:rsidR="008F4F1D">
        <w:t xml:space="preserve">Analyze how directors, speakers, and writers combine genres, literary devices, and language to provide their readers </w:t>
      </w:r>
      <w:r w:rsidR="00E06BFC">
        <w:t xml:space="preserve">new </w:t>
      </w:r>
      <w:r w:rsidR="008F4F1D">
        <w:t xml:space="preserve">views and viewpoints. </w:t>
      </w:r>
    </w:p>
    <w:p w14:paraId="0BD9DAEB" w14:textId="77777777" w:rsidR="007C0813" w:rsidRDefault="007C0813" w:rsidP="008F4F1D"/>
    <w:p w14:paraId="2BB5A652" w14:textId="77777777" w:rsidR="001A57B6" w:rsidRDefault="007C0813" w:rsidP="00B82128">
      <w:r>
        <w:t xml:space="preserve">(4) Use the </w:t>
      </w:r>
      <w:r w:rsidR="00D74291">
        <w:t>rules that govern language, grammar, syntax, and organization</w:t>
      </w:r>
      <w:r w:rsidR="001A57B6">
        <w:t>.</w:t>
      </w:r>
    </w:p>
    <w:p w14:paraId="71507114" w14:textId="77777777" w:rsidR="001A57B6" w:rsidRDefault="001A57B6" w:rsidP="00B82128"/>
    <w:p w14:paraId="7CB3B032" w14:textId="3360ECB3" w:rsidR="003F7D48" w:rsidRDefault="001A57B6" w:rsidP="003F7D48">
      <w:r>
        <w:t xml:space="preserve">(5) </w:t>
      </w:r>
      <w:r w:rsidR="00D74291">
        <w:t xml:space="preserve"> </w:t>
      </w:r>
      <w:r w:rsidR="003F7D48">
        <w:t xml:space="preserve">Apply their language skills to enhance their communication skills and to examine the textual choices writers make to </w:t>
      </w:r>
      <w:r w:rsidR="009A6430">
        <w:t>influence</w:t>
      </w:r>
      <w:r w:rsidR="003F7D48">
        <w:t xml:space="preserve"> voice, tone, and meaning in works of literature.</w:t>
      </w:r>
    </w:p>
    <w:p w14:paraId="0FCF4A59" w14:textId="147B7137" w:rsidR="00E007A2" w:rsidRPr="002B0C60" w:rsidRDefault="00E007A2" w:rsidP="003F7D48">
      <w:pPr>
        <w:rPr>
          <w:rFonts w:eastAsia="Georgia"/>
          <w:color w:val="000000"/>
          <w:sz w:val="28"/>
          <w:szCs w:val="28"/>
        </w:rPr>
      </w:pPr>
    </w:p>
    <w:p w14:paraId="3858DCA1" w14:textId="77777777" w:rsidR="00C1148B" w:rsidRDefault="00C1148B" w:rsidP="00D46B89">
      <w:pPr>
        <w:spacing w:line="360" w:lineRule="auto"/>
        <w:rPr>
          <w:rFonts w:eastAsia="Georgia"/>
          <w:color w:val="000000"/>
          <w:sz w:val="28"/>
          <w:szCs w:val="28"/>
        </w:rPr>
      </w:pPr>
    </w:p>
    <w:p w14:paraId="708479CE" w14:textId="77777777" w:rsidR="00C1148B" w:rsidRDefault="00C1148B" w:rsidP="00C1148B">
      <w:pPr>
        <w:rPr>
          <w:rFonts w:eastAsia="Georgia"/>
          <w:color w:val="000000"/>
          <w:sz w:val="28"/>
          <w:szCs w:val="28"/>
        </w:rPr>
      </w:pPr>
    </w:p>
    <w:p w14:paraId="696A95A3" w14:textId="77777777" w:rsidR="00C1148B" w:rsidRDefault="00C1148B" w:rsidP="00C1148B">
      <w:pPr>
        <w:rPr>
          <w:rFonts w:eastAsia="Georgia"/>
          <w:color w:val="000000"/>
          <w:sz w:val="28"/>
          <w:szCs w:val="28"/>
        </w:rPr>
      </w:pPr>
    </w:p>
    <w:p w14:paraId="2209F948" w14:textId="77777777" w:rsidR="00C1148B" w:rsidRPr="00F351DA" w:rsidRDefault="00C1148B" w:rsidP="00C1148B">
      <w:pPr>
        <w:rPr>
          <w:rFonts w:eastAsia="Georgia"/>
          <w:color w:val="000000"/>
          <w:sz w:val="28"/>
          <w:szCs w:val="28"/>
        </w:rPr>
      </w:pPr>
    </w:p>
    <w:p w14:paraId="4AD2F3FF" w14:textId="77777777" w:rsidR="00034323" w:rsidRDefault="00F351DA" w:rsidP="00034323">
      <w:pPr>
        <w:pStyle w:val="NormalWeb"/>
        <w:spacing w:before="0" w:beforeAutospacing="0" w:after="0" w:afterAutospacing="0" w:line="480" w:lineRule="auto"/>
        <w:ind w:left="720" w:hanging="720"/>
      </w:pPr>
      <w:r>
        <w:rPr>
          <w:rFonts w:eastAsia="Georgia"/>
          <w:b/>
          <w:sz w:val="28"/>
          <w:szCs w:val="28"/>
        </w:rPr>
        <w:t xml:space="preserve">III. </w:t>
      </w:r>
      <w:r w:rsidR="007A62C1" w:rsidRPr="00F351DA">
        <w:rPr>
          <w:rFonts w:eastAsia="Georgia"/>
          <w:b/>
          <w:sz w:val="28"/>
          <w:szCs w:val="28"/>
        </w:rPr>
        <w:t>Textbook</w:t>
      </w:r>
      <w:r>
        <w:rPr>
          <w:rFonts w:eastAsia="Georgia"/>
          <w:b/>
          <w:sz w:val="28"/>
          <w:szCs w:val="28"/>
        </w:rPr>
        <w:t xml:space="preserve">: </w:t>
      </w:r>
      <w:r w:rsidR="00034323">
        <w:t xml:space="preserve">Beers, K. (2022). </w:t>
      </w:r>
      <w:r w:rsidR="00034323">
        <w:rPr>
          <w:i/>
          <w:iCs/>
        </w:rPr>
        <w:t>Into Literature</w:t>
      </w:r>
      <w:r w:rsidR="00034323">
        <w:t>. Houghton Mifflin Harcourt.</w:t>
      </w:r>
    </w:p>
    <w:p w14:paraId="67F2F512" w14:textId="77777777" w:rsidR="00034323" w:rsidRDefault="00034323">
      <w:pPr>
        <w:rPr>
          <w:rFonts w:eastAsia="Georgia"/>
          <w:b/>
          <w:sz w:val="28"/>
          <w:szCs w:val="28"/>
        </w:rPr>
      </w:pPr>
      <w:r>
        <w:rPr>
          <w:rFonts w:eastAsia="Georgia"/>
          <w:b/>
          <w:sz w:val="28"/>
          <w:szCs w:val="28"/>
        </w:rPr>
        <w:t xml:space="preserve">IV. </w:t>
      </w:r>
      <w:r w:rsidR="007A62C1" w:rsidRPr="00F351DA">
        <w:rPr>
          <w:rFonts w:eastAsia="Georgia"/>
          <w:b/>
          <w:sz w:val="28"/>
          <w:szCs w:val="28"/>
        </w:rPr>
        <w:t>Unit/Concept Names</w:t>
      </w:r>
      <w:r>
        <w:rPr>
          <w:rFonts w:eastAsia="Georgia"/>
          <w:b/>
          <w:sz w:val="28"/>
          <w:szCs w:val="28"/>
        </w:rPr>
        <w:t xml:space="preserve">:  </w:t>
      </w:r>
    </w:p>
    <w:p w14:paraId="69EB9770" w14:textId="77777777" w:rsidR="00034323" w:rsidRPr="00034323" w:rsidRDefault="00034323" w:rsidP="00034323">
      <w:pPr>
        <w:rPr>
          <w:rFonts w:eastAsia="Georgia"/>
          <w:bCs/>
          <w:sz w:val="28"/>
          <w:szCs w:val="28"/>
        </w:rPr>
      </w:pPr>
      <w:r w:rsidRPr="00034323">
        <w:rPr>
          <w:rFonts w:eastAsia="Georgia"/>
          <w:bCs/>
          <w:sz w:val="28"/>
          <w:szCs w:val="28"/>
        </w:rPr>
        <w:t>Unit 1: Development of Characters/Ideas</w:t>
      </w:r>
    </w:p>
    <w:p w14:paraId="0E1D83F9" w14:textId="77777777" w:rsidR="00034323" w:rsidRPr="00034323" w:rsidRDefault="00034323" w:rsidP="00034323">
      <w:pPr>
        <w:rPr>
          <w:rFonts w:eastAsia="Georgia"/>
          <w:bCs/>
          <w:sz w:val="28"/>
          <w:szCs w:val="28"/>
        </w:rPr>
      </w:pPr>
      <w:r w:rsidRPr="00034323">
        <w:rPr>
          <w:rFonts w:eastAsia="Georgia"/>
          <w:bCs/>
          <w:sz w:val="28"/>
          <w:szCs w:val="28"/>
        </w:rPr>
        <w:t>Unit 2: Central Ideas</w:t>
      </w:r>
    </w:p>
    <w:p w14:paraId="1D5CAA98" w14:textId="77777777" w:rsidR="00034323" w:rsidRPr="00034323" w:rsidRDefault="00034323" w:rsidP="00034323">
      <w:pPr>
        <w:rPr>
          <w:rFonts w:eastAsia="Georgia"/>
          <w:bCs/>
          <w:sz w:val="28"/>
          <w:szCs w:val="28"/>
        </w:rPr>
      </w:pPr>
      <w:r w:rsidRPr="00034323">
        <w:rPr>
          <w:rFonts w:eastAsia="Georgia"/>
          <w:bCs/>
          <w:sz w:val="28"/>
          <w:szCs w:val="28"/>
        </w:rPr>
        <w:t>Unit 3: Text Structure</w:t>
      </w:r>
    </w:p>
    <w:p w14:paraId="07095979" w14:textId="77777777" w:rsidR="00034323" w:rsidRPr="00034323" w:rsidRDefault="00034323" w:rsidP="00034323">
      <w:pPr>
        <w:rPr>
          <w:rFonts w:eastAsia="Georgia"/>
          <w:bCs/>
          <w:sz w:val="28"/>
          <w:szCs w:val="28"/>
        </w:rPr>
      </w:pPr>
      <w:r w:rsidRPr="00034323">
        <w:rPr>
          <w:rFonts w:eastAsia="Georgia"/>
          <w:bCs/>
          <w:sz w:val="28"/>
          <w:szCs w:val="28"/>
        </w:rPr>
        <w:t>Unit 4: Point of View</w:t>
      </w:r>
    </w:p>
    <w:p w14:paraId="0CBA18AE" w14:textId="77777777" w:rsidR="00034323" w:rsidRPr="00034323" w:rsidRDefault="00034323" w:rsidP="00034323">
      <w:pPr>
        <w:rPr>
          <w:rFonts w:eastAsia="Georgia"/>
          <w:bCs/>
          <w:sz w:val="28"/>
          <w:szCs w:val="28"/>
        </w:rPr>
      </w:pPr>
      <w:r w:rsidRPr="00034323">
        <w:rPr>
          <w:rFonts w:eastAsia="Georgia"/>
          <w:bCs/>
          <w:sz w:val="28"/>
          <w:szCs w:val="28"/>
        </w:rPr>
        <w:t>Unit 5: Summarizing Text</w:t>
      </w:r>
    </w:p>
    <w:p w14:paraId="6BDFBE90" w14:textId="5A5174A5" w:rsidR="00034323" w:rsidRPr="00034323" w:rsidRDefault="00034323" w:rsidP="00034323">
      <w:pPr>
        <w:rPr>
          <w:rFonts w:eastAsia="Georgia"/>
          <w:bCs/>
          <w:sz w:val="28"/>
          <w:szCs w:val="28"/>
        </w:rPr>
      </w:pPr>
      <w:r w:rsidRPr="00034323">
        <w:rPr>
          <w:rFonts w:eastAsia="Georgia"/>
          <w:bCs/>
          <w:sz w:val="28"/>
          <w:szCs w:val="28"/>
        </w:rPr>
        <w:t>Unit 6: Text Analysis</w:t>
      </w:r>
    </w:p>
    <w:p w14:paraId="5CA4E7F1" w14:textId="77777777" w:rsidR="00034323" w:rsidRDefault="00034323" w:rsidP="09AE73F7">
      <w:pPr>
        <w:rPr>
          <w:sz w:val="28"/>
          <w:szCs w:val="28"/>
        </w:rPr>
      </w:pPr>
      <w:bookmarkStart w:id="0" w:name="_30j0zll"/>
      <w:bookmarkEnd w:id="0"/>
    </w:p>
    <w:p w14:paraId="00000011" w14:textId="1B078C66" w:rsidR="00331CAE" w:rsidRDefault="00034323" w:rsidP="09AE73F7">
      <w:pPr>
        <w:rPr>
          <w:rFonts w:eastAsia="Georgia"/>
          <w:b/>
          <w:bCs/>
          <w:sz w:val="28"/>
          <w:szCs w:val="28"/>
        </w:rPr>
      </w:pPr>
      <w:r w:rsidRPr="00034323">
        <w:rPr>
          <w:b/>
          <w:bCs/>
          <w:sz w:val="28"/>
          <w:szCs w:val="28"/>
        </w:rPr>
        <w:t>V.</w:t>
      </w:r>
      <w:r>
        <w:rPr>
          <w:sz w:val="28"/>
          <w:szCs w:val="28"/>
        </w:rPr>
        <w:t xml:space="preserve"> </w:t>
      </w:r>
      <w:r w:rsidR="007A62C1" w:rsidRPr="00F351DA">
        <w:rPr>
          <w:rFonts w:eastAsia="Georgia"/>
          <w:b/>
          <w:bCs/>
          <w:sz w:val="28"/>
          <w:szCs w:val="28"/>
        </w:rPr>
        <w:t>Richmond County Board of Education Grading Policy</w:t>
      </w:r>
    </w:p>
    <w:p w14:paraId="5F024E91" w14:textId="77777777" w:rsidR="00702A07" w:rsidRPr="00F351DA" w:rsidRDefault="00702A07" w:rsidP="09AE73F7">
      <w:pPr>
        <w:rPr>
          <w:rFonts w:eastAsia="Georgia"/>
          <w:b/>
          <w:bCs/>
          <w:sz w:val="28"/>
          <w:szCs w:val="28"/>
        </w:rPr>
      </w:pPr>
    </w:p>
    <w:p w14:paraId="00000012" w14:textId="10758BA4" w:rsidR="00331CAE" w:rsidRPr="00034323" w:rsidRDefault="007A62C1" w:rsidP="09AE73F7">
      <w:pPr>
        <w:pStyle w:val="ListParagraph"/>
        <w:numPr>
          <w:ilvl w:val="0"/>
          <w:numId w:val="2"/>
        </w:numPr>
        <w:rPr>
          <w:rFonts w:eastAsia="Georgia"/>
        </w:rPr>
      </w:pPr>
      <w:r w:rsidRPr="00034323">
        <w:rPr>
          <w:rFonts w:eastAsia="Georgia"/>
        </w:rPr>
        <w:t>Minor Grades 60% (</w:t>
      </w:r>
      <w:r w:rsidR="002A129F" w:rsidRPr="00034323">
        <w:rPr>
          <w:rFonts w:eastAsia="Georgia"/>
        </w:rPr>
        <w:t>classwork, quizzes</w:t>
      </w:r>
      <w:r w:rsidRPr="00034323">
        <w:rPr>
          <w:rFonts w:eastAsia="Georgia"/>
        </w:rPr>
        <w:t xml:space="preserve">) </w:t>
      </w:r>
    </w:p>
    <w:p w14:paraId="485E438E" w14:textId="0F23D16A" w:rsidR="62BB15C5" w:rsidRPr="00034323" w:rsidRDefault="62BB15C5" w:rsidP="09AE73F7">
      <w:pPr>
        <w:pStyle w:val="ListParagraph"/>
        <w:numPr>
          <w:ilvl w:val="1"/>
          <w:numId w:val="2"/>
        </w:numPr>
        <w:rPr>
          <w:rFonts w:eastAsia="Georgia"/>
        </w:rPr>
      </w:pPr>
      <w:r w:rsidRPr="00034323">
        <w:rPr>
          <w:rFonts w:eastAsia="Georgia"/>
          <w:b/>
          <w:bCs/>
        </w:rPr>
        <w:t>Minimum number</w:t>
      </w:r>
      <w:r w:rsidRPr="00034323">
        <w:rPr>
          <w:rFonts w:eastAsia="Georgia"/>
        </w:rPr>
        <w:t xml:space="preserve"> of minor grades per 6-week progress report period = </w:t>
      </w:r>
      <w:r w:rsidRPr="00034323">
        <w:rPr>
          <w:rFonts w:eastAsia="Georgia"/>
          <w:b/>
          <w:bCs/>
        </w:rPr>
        <w:t>5</w:t>
      </w:r>
    </w:p>
    <w:p w14:paraId="00000013" w14:textId="1BD922D2" w:rsidR="00331CAE" w:rsidRPr="00034323" w:rsidRDefault="007A62C1" w:rsidP="09AE73F7">
      <w:pPr>
        <w:pStyle w:val="ListParagraph"/>
        <w:numPr>
          <w:ilvl w:val="0"/>
          <w:numId w:val="1"/>
        </w:numPr>
        <w:rPr>
          <w:rFonts w:eastAsia="Georgia"/>
        </w:rPr>
      </w:pPr>
      <w:r w:rsidRPr="00034323">
        <w:rPr>
          <w:rFonts w:eastAsia="Georgia"/>
        </w:rPr>
        <w:t>Major Grades 40% (</w:t>
      </w:r>
      <w:r w:rsidR="002A129F" w:rsidRPr="00034323">
        <w:rPr>
          <w:rFonts w:eastAsia="Georgia"/>
        </w:rPr>
        <w:t>tests, pro</w:t>
      </w:r>
      <w:r w:rsidRPr="00034323">
        <w:rPr>
          <w:rFonts w:eastAsia="Georgia"/>
        </w:rPr>
        <w:t>)</w:t>
      </w:r>
    </w:p>
    <w:p w14:paraId="3EA1E897" w14:textId="2F357532" w:rsidR="028E0694" w:rsidRPr="00702A07" w:rsidRDefault="028E0694" w:rsidP="09AE73F7">
      <w:pPr>
        <w:pStyle w:val="ListParagraph"/>
        <w:numPr>
          <w:ilvl w:val="1"/>
          <w:numId w:val="1"/>
        </w:numPr>
        <w:rPr>
          <w:rFonts w:eastAsia="Georgia"/>
        </w:rPr>
      </w:pPr>
      <w:r w:rsidRPr="00034323">
        <w:rPr>
          <w:rFonts w:eastAsia="Georgia"/>
          <w:b/>
          <w:bCs/>
        </w:rPr>
        <w:t>Minimum number</w:t>
      </w:r>
      <w:r w:rsidRPr="00034323">
        <w:rPr>
          <w:rFonts w:eastAsia="Georgia"/>
        </w:rPr>
        <w:t xml:space="preserve"> of major grades per 6-week progress report period = </w:t>
      </w:r>
      <w:r w:rsidRPr="00034323">
        <w:rPr>
          <w:rFonts w:eastAsia="Georgia"/>
          <w:b/>
          <w:bCs/>
        </w:rPr>
        <w:t>2</w:t>
      </w:r>
    </w:p>
    <w:p w14:paraId="18AB8901" w14:textId="77777777" w:rsidR="00702A07" w:rsidRPr="00034323" w:rsidRDefault="00702A07" w:rsidP="00702A07">
      <w:pPr>
        <w:pStyle w:val="ListParagraph"/>
        <w:ind w:left="1440"/>
        <w:rPr>
          <w:rFonts w:eastAsia="Georgia"/>
        </w:rPr>
      </w:pPr>
    </w:p>
    <w:p w14:paraId="5FF4AFEE" w14:textId="2B9958E8" w:rsidR="028E0694" w:rsidRDefault="00034323" w:rsidP="09AE73F7">
      <w:pPr>
        <w:rPr>
          <w:rFonts w:eastAsia="Georgia"/>
          <w:b/>
          <w:bCs/>
          <w:sz w:val="28"/>
          <w:szCs w:val="28"/>
        </w:rPr>
      </w:pPr>
      <w:r w:rsidRPr="00702A07">
        <w:rPr>
          <w:rFonts w:eastAsia="Georgia"/>
          <w:b/>
          <w:bCs/>
          <w:sz w:val="28"/>
          <w:szCs w:val="28"/>
        </w:rPr>
        <w:t xml:space="preserve">VI. </w:t>
      </w:r>
      <w:r w:rsidR="028E0694" w:rsidRPr="00702A07">
        <w:rPr>
          <w:rFonts w:eastAsia="Georgia"/>
          <w:b/>
          <w:bCs/>
          <w:sz w:val="28"/>
          <w:szCs w:val="28"/>
        </w:rPr>
        <w:t>Academic Grading Scale</w:t>
      </w:r>
    </w:p>
    <w:p w14:paraId="68764B97" w14:textId="77777777" w:rsidR="00702A07" w:rsidRPr="00702A07" w:rsidRDefault="00702A07" w:rsidP="09AE73F7">
      <w:pPr>
        <w:rPr>
          <w:rFonts w:eastAsia="Georgia"/>
          <w:sz w:val="28"/>
          <w:szCs w:val="28"/>
        </w:rPr>
      </w:pPr>
    </w:p>
    <w:p w14:paraId="00000014" w14:textId="42DB1F7D" w:rsidR="00331CAE" w:rsidRPr="00034323" w:rsidRDefault="007A62C1" w:rsidP="00034323">
      <w:pPr>
        <w:pStyle w:val="ListParagraph"/>
        <w:numPr>
          <w:ilvl w:val="0"/>
          <w:numId w:val="3"/>
        </w:numPr>
        <w:rPr>
          <w:rFonts w:eastAsia="Georgia"/>
        </w:rPr>
      </w:pPr>
      <w:r w:rsidRPr="00034323">
        <w:rPr>
          <w:rFonts w:eastAsia="Georgia"/>
        </w:rPr>
        <w:t>A (</w:t>
      </w:r>
      <w:r w:rsidR="7A4BD72B" w:rsidRPr="00034323">
        <w:rPr>
          <w:rFonts w:eastAsia="Georgia"/>
        </w:rPr>
        <w:t>90-100</w:t>
      </w:r>
      <w:r w:rsidRPr="00034323">
        <w:rPr>
          <w:rFonts w:eastAsia="Georgia"/>
        </w:rPr>
        <w:t>)        B (8</w:t>
      </w:r>
      <w:r w:rsidR="1F1ACC84" w:rsidRPr="00034323">
        <w:rPr>
          <w:rFonts w:eastAsia="Georgia"/>
        </w:rPr>
        <w:t>0-89</w:t>
      </w:r>
      <w:r w:rsidRPr="00034323">
        <w:rPr>
          <w:rFonts w:eastAsia="Georgia"/>
        </w:rPr>
        <w:t>)         C (7</w:t>
      </w:r>
      <w:r w:rsidR="10801DC2" w:rsidRPr="00034323">
        <w:rPr>
          <w:rFonts w:eastAsia="Georgia"/>
        </w:rPr>
        <w:t>5-79</w:t>
      </w:r>
      <w:r w:rsidRPr="00034323">
        <w:rPr>
          <w:rFonts w:eastAsia="Georgia"/>
        </w:rPr>
        <w:t>)        D (7</w:t>
      </w:r>
      <w:r w:rsidR="392B9E3C" w:rsidRPr="00034323">
        <w:rPr>
          <w:rFonts w:eastAsia="Georgia"/>
        </w:rPr>
        <w:t>0-74</w:t>
      </w:r>
      <w:r w:rsidRPr="00034323">
        <w:rPr>
          <w:rFonts w:eastAsia="Georgia"/>
        </w:rPr>
        <w:t>)        F (</w:t>
      </w:r>
      <w:r w:rsidR="59EB1297" w:rsidRPr="00034323">
        <w:rPr>
          <w:rFonts w:eastAsia="Georgia"/>
        </w:rPr>
        <w:t>below 70</w:t>
      </w:r>
      <w:r w:rsidRPr="00034323">
        <w:rPr>
          <w:rFonts w:eastAsia="Georgia"/>
        </w:rPr>
        <w:t xml:space="preserve">)     </w:t>
      </w:r>
    </w:p>
    <w:p w14:paraId="00000015" w14:textId="7E983FAE" w:rsidR="00331CAE" w:rsidRPr="00034323" w:rsidRDefault="007A62C1" w:rsidP="09AE73F7">
      <w:pPr>
        <w:pStyle w:val="ListParagraph"/>
        <w:numPr>
          <w:ilvl w:val="0"/>
          <w:numId w:val="3"/>
        </w:numPr>
        <w:rPr>
          <w:rFonts w:eastAsia="Georgia"/>
        </w:rPr>
      </w:pPr>
      <w:r w:rsidRPr="00034323">
        <w:rPr>
          <w:rFonts w:eastAsia="Georgia"/>
        </w:rPr>
        <w:t>Parents are encouraged to monitor their child’s grades using the district Infinite Campus Parent Portal.</w:t>
      </w:r>
    </w:p>
    <w:p w14:paraId="00000016" w14:textId="3AD4F56D" w:rsidR="00331CAE" w:rsidRDefault="007A62C1" w:rsidP="09AE73F7">
      <w:pPr>
        <w:pStyle w:val="ListParagraph"/>
        <w:numPr>
          <w:ilvl w:val="0"/>
          <w:numId w:val="4"/>
        </w:numPr>
        <w:rPr>
          <w:rFonts w:eastAsia="Georgia"/>
        </w:rPr>
      </w:pPr>
      <w:r w:rsidRPr="00034323">
        <w:rPr>
          <w:rFonts w:eastAsia="Georgia"/>
        </w:rPr>
        <w:t>Please contact the front office at 706-737-7288 for information to gain access to Infinite Campus.</w:t>
      </w:r>
    </w:p>
    <w:p w14:paraId="0D6910AE" w14:textId="77777777" w:rsidR="00702A07" w:rsidRPr="00702A07" w:rsidRDefault="00702A07" w:rsidP="00702A07">
      <w:pPr>
        <w:ind w:left="360"/>
        <w:rPr>
          <w:rFonts w:eastAsia="Georgia"/>
        </w:rPr>
      </w:pPr>
    </w:p>
    <w:p w14:paraId="00000018" w14:textId="446FF1C1" w:rsidR="00331CAE" w:rsidRDefault="00702A07">
      <w:pPr>
        <w:rPr>
          <w:rFonts w:eastAsia="Georgia"/>
          <w:sz w:val="28"/>
          <w:szCs w:val="28"/>
        </w:rPr>
      </w:pPr>
      <w:r w:rsidRPr="00DA35E9">
        <w:rPr>
          <w:rFonts w:eastAsia="Georgia"/>
          <w:b/>
          <w:bCs/>
          <w:sz w:val="28"/>
          <w:szCs w:val="28"/>
        </w:rPr>
        <w:t>VII.</w:t>
      </w:r>
      <w:r w:rsidRPr="00702A07">
        <w:rPr>
          <w:rFonts w:eastAsia="Georgia"/>
          <w:sz w:val="28"/>
          <w:szCs w:val="28"/>
        </w:rPr>
        <w:t xml:space="preserve"> </w:t>
      </w:r>
      <w:r w:rsidR="007A62C1" w:rsidRPr="00702A07">
        <w:rPr>
          <w:rFonts w:eastAsia="Georgia"/>
          <w:b/>
          <w:sz w:val="28"/>
          <w:szCs w:val="28"/>
        </w:rPr>
        <w:t>Academic Dishonesty</w:t>
      </w:r>
      <w:r w:rsidR="007A62C1" w:rsidRPr="00702A07">
        <w:rPr>
          <w:rFonts w:eastAsia="Georgia"/>
          <w:sz w:val="28"/>
          <w:szCs w:val="28"/>
        </w:rPr>
        <w:t xml:space="preserve"> </w:t>
      </w:r>
    </w:p>
    <w:p w14:paraId="4E96DD68" w14:textId="77777777" w:rsidR="00702A07" w:rsidRDefault="00702A07">
      <w:pPr>
        <w:rPr>
          <w:rFonts w:eastAsia="Georgia"/>
          <w:sz w:val="28"/>
          <w:szCs w:val="28"/>
        </w:rPr>
      </w:pPr>
    </w:p>
    <w:p w14:paraId="00000019" w14:textId="2CB24892" w:rsidR="00331CAE" w:rsidRPr="00702A07" w:rsidRDefault="5FFBA078">
      <w:pPr>
        <w:rPr>
          <w:rFonts w:eastAsia="Georgia"/>
        </w:rPr>
      </w:pPr>
      <w:r w:rsidRPr="00702A07">
        <w:rPr>
          <w:rFonts w:eastAsia="Georgia"/>
        </w:rPr>
        <w:t xml:space="preserve">The Student Code of Conduct, Rule 1(A)(t), states that no student shall cheat, alter records, plagiarize, receive unauthorized </w:t>
      </w:r>
      <w:proofErr w:type="gramStart"/>
      <w:r w:rsidRPr="00702A07">
        <w:rPr>
          <w:rFonts w:eastAsia="Georgia"/>
        </w:rPr>
        <w:t>assistance</w:t>
      </w:r>
      <w:proofErr w:type="gramEnd"/>
      <w:r w:rsidRPr="00702A07">
        <w:rPr>
          <w:rFonts w:eastAsia="Georgia"/>
        </w:rPr>
        <w:t xml:space="preserv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w:t>
      </w:r>
      <w:r w:rsidR="00AC2C6E" w:rsidRPr="00702A07">
        <w:rPr>
          <w:rFonts w:eastAsia="Georgia"/>
        </w:rPr>
        <w:t xml:space="preserve"> </w:t>
      </w:r>
      <w:r w:rsidRPr="00702A07">
        <w:rPr>
          <w:rFonts w:eastAsia="Georgia"/>
        </w:rPr>
        <w:t xml:space="preserve">“incomplete” and the student required to redo the assignment or retake the assessment.   </w:t>
      </w:r>
    </w:p>
    <w:p w14:paraId="6C1D195D" w14:textId="77777777" w:rsidR="00954750" w:rsidRDefault="00954750">
      <w:pPr>
        <w:rPr>
          <w:rFonts w:eastAsia="Georgia"/>
          <w:b/>
          <w:sz w:val="20"/>
          <w:szCs w:val="20"/>
        </w:rPr>
      </w:pPr>
    </w:p>
    <w:p w14:paraId="7F8EA573" w14:textId="77777777" w:rsidR="00702A07" w:rsidRDefault="00702A07">
      <w:pPr>
        <w:rPr>
          <w:rFonts w:eastAsia="Georgia"/>
          <w:b/>
          <w:sz w:val="28"/>
          <w:szCs w:val="28"/>
        </w:rPr>
      </w:pPr>
    </w:p>
    <w:p w14:paraId="02E03506" w14:textId="77777777" w:rsidR="00702A07" w:rsidRDefault="00702A07">
      <w:pPr>
        <w:rPr>
          <w:rFonts w:eastAsia="Georgia"/>
          <w:b/>
          <w:sz w:val="28"/>
          <w:szCs w:val="28"/>
        </w:rPr>
      </w:pPr>
    </w:p>
    <w:p w14:paraId="0000001B" w14:textId="1E6E2723" w:rsidR="00331CAE" w:rsidRPr="00702A07" w:rsidRDefault="00702A07">
      <w:pPr>
        <w:rPr>
          <w:rFonts w:eastAsia="Georgia"/>
          <w:b/>
          <w:sz w:val="28"/>
          <w:szCs w:val="28"/>
        </w:rPr>
      </w:pPr>
      <w:r w:rsidRPr="00702A07">
        <w:rPr>
          <w:rFonts w:eastAsia="Georgia"/>
          <w:b/>
          <w:sz w:val="28"/>
          <w:szCs w:val="28"/>
        </w:rPr>
        <w:lastRenderedPageBreak/>
        <w:t xml:space="preserve">VIII. </w:t>
      </w:r>
      <w:r w:rsidR="007A62C1" w:rsidRPr="00702A07">
        <w:rPr>
          <w:rFonts w:eastAsia="Georgia"/>
          <w:b/>
          <w:sz w:val="28"/>
          <w:szCs w:val="28"/>
        </w:rPr>
        <w:t>Late Work</w:t>
      </w:r>
    </w:p>
    <w:p w14:paraId="28979A84" w14:textId="77777777" w:rsidR="00702A07" w:rsidRPr="00702A07" w:rsidRDefault="00702A07">
      <w:pPr>
        <w:rPr>
          <w:rFonts w:eastAsia="Georgia"/>
        </w:rPr>
      </w:pPr>
    </w:p>
    <w:p w14:paraId="66E1E12E" w14:textId="31755FE9" w:rsidR="00810DF4" w:rsidRPr="00B13FA9" w:rsidRDefault="00810DF4">
      <w:pPr>
        <w:rPr>
          <w:color w:val="000000"/>
        </w:rPr>
      </w:pPr>
      <w:r w:rsidRPr="00810DF4">
        <w:rPr>
          <w:color w:val="00000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an academic contract. Students in grades 6-12 may have their scores reduced by 5% per day for a 25% maximum reduction (five school days). Late work submitted after the fifth school day will only be accepted at the teacher’s discretion. Completing work in a timely manner during the learning unit is essential for academic success. If the score is reduced for late work, </w:t>
      </w:r>
      <w:r w:rsidRPr="00B13FA9">
        <w:rPr>
          <w:color w:val="000000"/>
        </w:rPr>
        <w:t>the teacher</w:t>
      </w:r>
      <w:r w:rsidR="00B13FA9" w:rsidRPr="00B13FA9">
        <w:rPr>
          <w:color w:val="000000"/>
        </w:rPr>
        <w:t xml:space="preserve"> must make a notation in the Infinite Campus comment section of the gradebook to reflect the reduction for late work. Students and parents should refer to the teacher’s course syllabus for specific late work procedures.</w:t>
      </w:r>
    </w:p>
    <w:p w14:paraId="4E9BA0F9" w14:textId="77777777" w:rsidR="00810DF4" w:rsidRPr="00B13FA9" w:rsidRDefault="00810DF4">
      <w:pPr>
        <w:rPr>
          <w:color w:val="000000"/>
        </w:rPr>
      </w:pPr>
    </w:p>
    <w:p w14:paraId="0000001E" w14:textId="0288A12B" w:rsidR="00331CAE" w:rsidRPr="00702A07" w:rsidRDefault="00702A07">
      <w:pPr>
        <w:rPr>
          <w:rFonts w:eastAsia="Georgia"/>
          <w:sz w:val="28"/>
          <w:szCs w:val="28"/>
        </w:rPr>
      </w:pPr>
      <w:r w:rsidRPr="00702A07">
        <w:rPr>
          <w:rFonts w:eastAsia="Georgia"/>
          <w:b/>
          <w:sz w:val="28"/>
          <w:szCs w:val="28"/>
        </w:rPr>
        <w:t xml:space="preserve">IX. </w:t>
      </w:r>
      <w:r w:rsidR="007A62C1" w:rsidRPr="00702A07">
        <w:rPr>
          <w:rFonts w:eastAsia="Georgia"/>
          <w:b/>
          <w:sz w:val="28"/>
          <w:szCs w:val="28"/>
        </w:rPr>
        <w:t>Make-up Work</w:t>
      </w:r>
    </w:p>
    <w:p w14:paraId="3B663CBE" w14:textId="77777777" w:rsidR="00702A07" w:rsidRDefault="00702A07">
      <w:pPr>
        <w:rPr>
          <w:rFonts w:eastAsia="Georgia"/>
        </w:rPr>
      </w:pPr>
    </w:p>
    <w:p w14:paraId="0000001F" w14:textId="60DDE34F" w:rsidR="00331CAE" w:rsidRPr="00702A07" w:rsidRDefault="5FFBA078">
      <w:pPr>
        <w:rPr>
          <w:rFonts w:eastAsia="Georgia"/>
        </w:rPr>
      </w:pPr>
      <w:r w:rsidRPr="00702A07">
        <w:rPr>
          <w:rFonts w:eastAsia="Georgia"/>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Pr="00702A07" w:rsidRDefault="00331CAE">
      <w:pPr>
        <w:rPr>
          <w:rFonts w:eastAsia="Georgia"/>
        </w:rPr>
      </w:pPr>
    </w:p>
    <w:p w14:paraId="00000021" w14:textId="10891681" w:rsidR="00331CAE" w:rsidRPr="00702A07" w:rsidRDefault="00702A07">
      <w:pPr>
        <w:rPr>
          <w:rFonts w:eastAsia="Georgia"/>
          <w:b/>
          <w:sz w:val="28"/>
          <w:szCs w:val="28"/>
        </w:rPr>
      </w:pPr>
      <w:r w:rsidRPr="00702A07">
        <w:rPr>
          <w:rFonts w:eastAsia="Georgia"/>
          <w:b/>
          <w:sz w:val="28"/>
          <w:szCs w:val="28"/>
        </w:rPr>
        <w:t xml:space="preserve">X. </w:t>
      </w:r>
      <w:r w:rsidR="007A62C1" w:rsidRPr="00702A07">
        <w:rPr>
          <w:rFonts w:eastAsia="Georgia"/>
          <w:b/>
          <w:sz w:val="28"/>
          <w:szCs w:val="28"/>
        </w:rPr>
        <w:t>Homework</w:t>
      </w:r>
    </w:p>
    <w:p w14:paraId="00000022" w14:textId="102643BF" w:rsidR="00331CAE" w:rsidRPr="00702A07" w:rsidRDefault="002A129F">
      <w:pPr>
        <w:rPr>
          <w:rFonts w:eastAsia="Georgia"/>
          <w:color w:val="FF0000"/>
        </w:rPr>
      </w:pPr>
      <w:r w:rsidRPr="00702A07">
        <w:rPr>
          <w:rFonts w:eastAsia="Georgia"/>
          <w:color w:val="000000" w:themeColor="text1"/>
        </w:rPr>
        <w:t xml:space="preserve">Students will have </w:t>
      </w:r>
      <w:r w:rsidR="00BC72BF">
        <w:rPr>
          <w:rFonts w:eastAsia="Georgia"/>
          <w:color w:val="000000" w:themeColor="text1"/>
        </w:rPr>
        <w:t xml:space="preserve">homework weekly. Homework is to ensure the student </w:t>
      </w:r>
      <w:r w:rsidR="0072090A">
        <w:rPr>
          <w:rFonts w:eastAsia="Georgia"/>
          <w:color w:val="000000" w:themeColor="text1"/>
        </w:rPr>
        <w:t xml:space="preserve">is able to </w:t>
      </w:r>
      <w:r w:rsidR="00C62793">
        <w:rPr>
          <w:rFonts w:eastAsia="Georgia"/>
          <w:color w:val="000000" w:themeColor="text1"/>
        </w:rPr>
        <w:t>demonstrate</w:t>
      </w:r>
      <w:r w:rsidR="0072090A">
        <w:rPr>
          <w:rFonts w:eastAsia="Georgia"/>
          <w:color w:val="000000" w:themeColor="text1"/>
        </w:rPr>
        <w:t xml:space="preserve"> </w:t>
      </w:r>
      <w:r w:rsidR="00C62793">
        <w:rPr>
          <w:rFonts w:eastAsia="Georgia"/>
          <w:color w:val="000000" w:themeColor="text1"/>
        </w:rPr>
        <w:t xml:space="preserve">a </w:t>
      </w:r>
      <w:r w:rsidR="007E1165">
        <w:rPr>
          <w:rFonts w:eastAsia="Georgia"/>
          <w:color w:val="000000" w:themeColor="text1"/>
        </w:rPr>
        <w:t xml:space="preserve">specific </w:t>
      </w:r>
      <w:r w:rsidR="00C62793">
        <w:rPr>
          <w:rFonts w:eastAsia="Georgia"/>
          <w:color w:val="000000" w:themeColor="text1"/>
        </w:rPr>
        <w:t>level of competenc</w:t>
      </w:r>
      <w:r w:rsidR="007E1165">
        <w:rPr>
          <w:rFonts w:eastAsia="Georgia"/>
          <w:color w:val="000000" w:themeColor="text1"/>
        </w:rPr>
        <w:t xml:space="preserve">y in the specific content domain. </w:t>
      </w:r>
      <w:r w:rsidR="0072090A">
        <w:rPr>
          <w:rFonts w:eastAsia="Georgia"/>
          <w:color w:val="000000" w:themeColor="text1"/>
        </w:rPr>
        <w:t>S</w:t>
      </w:r>
      <w:r w:rsidR="00130329">
        <w:rPr>
          <w:rFonts w:eastAsia="Georgia"/>
          <w:color w:val="000000" w:themeColor="text1"/>
        </w:rPr>
        <w:t>tudents</w:t>
      </w:r>
      <w:r w:rsidR="007062F4">
        <w:rPr>
          <w:rFonts w:eastAsia="Georgia"/>
          <w:color w:val="000000" w:themeColor="text1"/>
        </w:rPr>
        <w:t>’</w:t>
      </w:r>
      <w:r w:rsidR="00130329">
        <w:rPr>
          <w:rFonts w:eastAsia="Georgia"/>
          <w:color w:val="000000" w:themeColor="text1"/>
        </w:rPr>
        <w:t xml:space="preserve"> </w:t>
      </w:r>
      <w:r w:rsidR="007062F4">
        <w:rPr>
          <w:rFonts w:eastAsia="Georgia"/>
          <w:color w:val="000000" w:themeColor="text1"/>
        </w:rPr>
        <w:t xml:space="preserve">performance on the assigned task </w:t>
      </w:r>
      <w:r w:rsidR="00141355">
        <w:rPr>
          <w:rFonts w:eastAsia="Georgia"/>
          <w:color w:val="000000" w:themeColor="text1"/>
        </w:rPr>
        <w:t xml:space="preserve">will assists the </w:t>
      </w:r>
      <w:r w:rsidR="007062F4">
        <w:rPr>
          <w:rFonts w:eastAsia="Georgia"/>
          <w:color w:val="000000" w:themeColor="text1"/>
        </w:rPr>
        <w:t xml:space="preserve">teacher with developing and modifying learning goals for the student. </w:t>
      </w:r>
    </w:p>
    <w:p w14:paraId="00000023" w14:textId="77777777" w:rsidR="00331CAE" w:rsidRPr="00702A07" w:rsidRDefault="00331CAE">
      <w:pPr>
        <w:rPr>
          <w:rFonts w:eastAsia="Georgia"/>
        </w:rPr>
      </w:pPr>
    </w:p>
    <w:p w14:paraId="00000024" w14:textId="38CC8FB2" w:rsidR="00331CAE" w:rsidRPr="00954750" w:rsidRDefault="00702A07">
      <w:pPr>
        <w:rPr>
          <w:rFonts w:eastAsia="Georgia"/>
          <w:b/>
          <w:sz w:val="20"/>
          <w:szCs w:val="20"/>
        </w:rPr>
      </w:pPr>
      <w:r w:rsidRPr="00702A07">
        <w:rPr>
          <w:rFonts w:eastAsia="Georgia"/>
          <w:b/>
          <w:bCs/>
          <w:sz w:val="28"/>
          <w:szCs w:val="28"/>
        </w:rPr>
        <w:t>XI.</w:t>
      </w:r>
      <w:r w:rsidRPr="00702A07">
        <w:rPr>
          <w:rFonts w:eastAsia="Georgia"/>
          <w:sz w:val="28"/>
          <w:szCs w:val="28"/>
        </w:rPr>
        <w:t xml:space="preserve"> </w:t>
      </w:r>
      <w:r w:rsidR="007A62C1" w:rsidRPr="00702A07">
        <w:rPr>
          <w:rFonts w:eastAsia="Georgia"/>
          <w:b/>
          <w:sz w:val="28"/>
          <w:szCs w:val="28"/>
        </w:rPr>
        <w:t>Relearn &amp; Reassess (R&amp;R Procedures)</w:t>
      </w:r>
    </w:p>
    <w:p w14:paraId="00000025" w14:textId="77777777" w:rsidR="00331CAE" w:rsidRPr="00702A07" w:rsidRDefault="007A62C1">
      <w:pPr>
        <w:rPr>
          <w:rFonts w:eastAsia="Georgia"/>
        </w:rPr>
      </w:pPr>
      <w:r w:rsidRPr="00702A07">
        <w:rPr>
          <w:rFonts w:eastAsia="Georgia"/>
        </w:rPr>
        <w:t xml:space="preserve">Students have the opportunity to submit a relearning plan for any </w:t>
      </w:r>
      <w:r w:rsidRPr="00702A07">
        <w:rPr>
          <w:rFonts w:eastAsia="Georgia"/>
          <w:b/>
        </w:rPr>
        <w:t>major assessment</w:t>
      </w:r>
      <w:r w:rsidRPr="00702A07">
        <w:rPr>
          <w:rFonts w:eastAsia="Georgia"/>
        </w:rPr>
        <w:t xml:space="preserve">. Upon satisfactory completion of the plan, a student will be given a minimum of two opportunities to be reassessed. Students scoring below 70 on a major assessment are expected to complete a relearning plan unless exempted with parent approval. </w:t>
      </w:r>
    </w:p>
    <w:p w14:paraId="00000027" w14:textId="77777777" w:rsidR="00331CAE" w:rsidRDefault="007A62C1">
      <w:pPr>
        <w:rPr>
          <w:rFonts w:eastAsia="Georgia"/>
        </w:rPr>
      </w:pPr>
      <w:r w:rsidRPr="00702A07">
        <w:rPr>
          <w:rFonts w:eastAsia="Georgia"/>
        </w:rPr>
        <w:t xml:space="preserve">Teachers have discretion to determine if R&amp;R opportunities will be given for any </w:t>
      </w:r>
      <w:r w:rsidRPr="00702A07">
        <w:rPr>
          <w:rFonts w:eastAsia="Georgia"/>
          <w:b/>
        </w:rPr>
        <w:t>minor assessment</w:t>
      </w:r>
      <w:r w:rsidRPr="00702A07">
        <w:rPr>
          <w:rFonts w:eastAsia="Georgia"/>
        </w:rPr>
        <w:t>.</w:t>
      </w:r>
    </w:p>
    <w:p w14:paraId="761145E0" w14:textId="77777777" w:rsidR="00676211" w:rsidRDefault="00676211">
      <w:pPr>
        <w:rPr>
          <w:rFonts w:eastAsia="Georgia"/>
        </w:rPr>
      </w:pPr>
    </w:p>
    <w:p w14:paraId="533C17B3" w14:textId="77777777" w:rsidR="00676211" w:rsidRDefault="00676211">
      <w:pPr>
        <w:rPr>
          <w:rFonts w:eastAsia="Georgia"/>
        </w:rPr>
      </w:pPr>
    </w:p>
    <w:p w14:paraId="401CD538" w14:textId="77777777" w:rsidR="00676211" w:rsidRPr="00702A07" w:rsidRDefault="00676211">
      <w:pPr>
        <w:rPr>
          <w:rFonts w:eastAsia="Georgia"/>
        </w:rPr>
      </w:pPr>
    </w:p>
    <w:p w14:paraId="00000028" w14:textId="77777777" w:rsidR="00331CAE" w:rsidRPr="00954750" w:rsidRDefault="00331CAE">
      <w:pPr>
        <w:rPr>
          <w:rFonts w:eastAsia="Georgia"/>
          <w:sz w:val="20"/>
          <w:szCs w:val="20"/>
        </w:rPr>
      </w:pPr>
    </w:p>
    <w:p w14:paraId="7018CAF6" w14:textId="14162DEE" w:rsidR="00DA35E9" w:rsidRPr="00DA35E9" w:rsidRDefault="00DA35E9" w:rsidP="7FFB9BFA">
      <w:pPr>
        <w:rPr>
          <w:rFonts w:eastAsia="Georgia"/>
          <w:sz w:val="28"/>
          <w:szCs w:val="28"/>
        </w:rPr>
      </w:pPr>
      <w:r w:rsidRPr="00DA35E9">
        <w:rPr>
          <w:rFonts w:eastAsia="Georgia"/>
          <w:b/>
          <w:bCs/>
          <w:sz w:val="28"/>
          <w:szCs w:val="28"/>
        </w:rPr>
        <w:t xml:space="preserve">XII. </w:t>
      </w:r>
      <w:r>
        <w:rPr>
          <w:rFonts w:eastAsia="Georgia"/>
          <w:b/>
          <w:bCs/>
          <w:sz w:val="28"/>
          <w:szCs w:val="28"/>
        </w:rPr>
        <w:t xml:space="preserve">Richmond County School System </w:t>
      </w:r>
      <w:r w:rsidR="007A62C1" w:rsidRPr="00DA35E9">
        <w:rPr>
          <w:rFonts w:eastAsia="Georgia"/>
          <w:b/>
          <w:bCs/>
          <w:sz w:val="28"/>
          <w:szCs w:val="28"/>
        </w:rPr>
        <w:t xml:space="preserve">Cell </w:t>
      </w:r>
      <w:r>
        <w:rPr>
          <w:rFonts w:eastAsia="Georgia"/>
          <w:b/>
          <w:bCs/>
          <w:sz w:val="28"/>
          <w:szCs w:val="28"/>
        </w:rPr>
        <w:t>P</w:t>
      </w:r>
      <w:r w:rsidR="007A62C1" w:rsidRPr="00DA35E9">
        <w:rPr>
          <w:rFonts w:eastAsia="Georgia"/>
          <w:b/>
          <w:bCs/>
          <w:sz w:val="28"/>
          <w:szCs w:val="28"/>
        </w:rPr>
        <w:t>hone</w:t>
      </w:r>
      <w:r>
        <w:rPr>
          <w:rFonts w:eastAsia="Georgia"/>
          <w:b/>
          <w:bCs/>
          <w:sz w:val="28"/>
          <w:szCs w:val="28"/>
        </w:rPr>
        <w:t xml:space="preserve"> Policy</w:t>
      </w:r>
    </w:p>
    <w:p w14:paraId="6736D1EC" w14:textId="77777777" w:rsidR="00DA35E9" w:rsidRDefault="00DA35E9" w:rsidP="7FFB9BFA">
      <w:pPr>
        <w:rPr>
          <w:rFonts w:eastAsia="Georgia"/>
          <w:sz w:val="20"/>
          <w:szCs w:val="20"/>
        </w:rPr>
      </w:pPr>
    </w:p>
    <w:p w14:paraId="22329670" w14:textId="77777777" w:rsidR="00DA35E9" w:rsidRDefault="00DA35E9" w:rsidP="00DA35E9">
      <w:pPr>
        <w:spacing w:line="360" w:lineRule="auto"/>
        <w:rPr>
          <w:b/>
          <w:bCs/>
        </w:rPr>
      </w:pPr>
      <w:r w:rsidRPr="00DA35E9">
        <w:rPr>
          <w:rFonts w:eastAsia="Georgia"/>
          <w:b/>
          <w:bCs/>
        </w:rPr>
        <w:t xml:space="preserve">Cellular phones </w:t>
      </w:r>
      <w:r w:rsidR="007A62C1" w:rsidRPr="00DA35E9">
        <w:rPr>
          <w:rFonts w:eastAsia="Georgia"/>
          <w:b/>
          <w:bCs/>
        </w:rPr>
        <w:t xml:space="preserve">are not permitted in class, per </w:t>
      </w:r>
      <w:r w:rsidR="00CA9943" w:rsidRPr="00DA35E9">
        <w:rPr>
          <w:rFonts w:eastAsia="Georgia"/>
          <w:b/>
          <w:bCs/>
        </w:rPr>
        <w:t>district</w:t>
      </w:r>
      <w:r w:rsidR="007A62C1" w:rsidRPr="00DA35E9">
        <w:rPr>
          <w:rFonts w:eastAsia="Georgia"/>
          <w:b/>
          <w:bCs/>
        </w:rPr>
        <w:t xml:space="preserve"> policy, and should not be seen nor heard. Students should turn cell phones off and place them in their bookbags. </w:t>
      </w:r>
      <w:r w:rsidRPr="00DA35E9">
        <w:rPr>
          <w:b/>
          <w:bCs/>
        </w:rPr>
        <w:t xml:space="preserve">To promote the best possible learning and social environment in the classrooms and schools of Richmond County, students will adhere to the terms of this policy. The intent of the cell phone policy is to limit access to and use of cell phones in order to avoid distractions from </w:t>
      </w:r>
    </w:p>
    <w:p w14:paraId="035BA566" w14:textId="1A143116" w:rsidR="005C3DAD" w:rsidRPr="0061436D" w:rsidRDefault="00DA35E9" w:rsidP="005C3DAD">
      <w:pPr>
        <w:spacing w:line="360" w:lineRule="auto"/>
        <w:rPr>
          <w:b/>
          <w:bCs/>
        </w:rPr>
      </w:pPr>
      <w:r w:rsidRPr="00DA35E9">
        <w:rPr>
          <w:b/>
          <w:bCs/>
        </w:rPr>
        <w:t xml:space="preserve">learning and the loss of instructional time. Under the terms of the RCSS cell phone and electronic devices policy, all cellular phones, smart phones, smart watches, any type of headphones, earbuds, and other devices or accessories used to electronically communicate are considered personal electronic communications devices and will be referred to as “cell phone(s)” and/or “electronic communication devices” throughout this policy. </w:t>
      </w:r>
    </w:p>
    <w:p w14:paraId="57B364A0" w14:textId="77777777" w:rsidR="00676211" w:rsidRDefault="00676211">
      <w:pPr>
        <w:rPr>
          <w:rFonts w:eastAsia="Georgia"/>
          <w:b/>
          <w:sz w:val="28"/>
          <w:szCs w:val="28"/>
        </w:rPr>
      </w:pPr>
    </w:p>
    <w:p w14:paraId="0000002E" w14:textId="42C9EDC5" w:rsidR="00331CAE" w:rsidRPr="0061436D" w:rsidRDefault="00DA35E9">
      <w:pPr>
        <w:rPr>
          <w:rFonts w:eastAsia="Georgia"/>
          <w:b/>
          <w:sz w:val="28"/>
          <w:szCs w:val="28"/>
        </w:rPr>
      </w:pPr>
      <w:r w:rsidRPr="0061436D">
        <w:rPr>
          <w:rFonts w:eastAsia="Georgia"/>
          <w:b/>
          <w:sz w:val="28"/>
          <w:szCs w:val="28"/>
        </w:rPr>
        <w:t xml:space="preserve">XIII. </w:t>
      </w:r>
      <w:r w:rsidR="007A62C1" w:rsidRPr="0061436D">
        <w:rPr>
          <w:rFonts w:eastAsia="Georgia"/>
          <w:b/>
          <w:sz w:val="28"/>
          <w:szCs w:val="28"/>
        </w:rPr>
        <w:t>Classroom Procedures</w:t>
      </w:r>
      <w:r w:rsidR="00695F9E">
        <w:rPr>
          <w:rFonts w:eastAsia="Georgia"/>
          <w:b/>
          <w:sz w:val="28"/>
          <w:szCs w:val="28"/>
        </w:rPr>
        <w:t xml:space="preserve"> (Rituals and Routine)</w:t>
      </w:r>
      <w:r w:rsidR="007A62C1" w:rsidRPr="0061436D">
        <w:rPr>
          <w:rFonts w:eastAsia="Georgia"/>
          <w:b/>
          <w:sz w:val="28"/>
          <w:szCs w:val="28"/>
        </w:rPr>
        <w:t xml:space="preserve"> &amp; Expectations</w:t>
      </w:r>
    </w:p>
    <w:p w14:paraId="33664D65" w14:textId="7E6227CF" w:rsidR="00EF338C" w:rsidRPr="0061436D" w:rsidRDefault="00EF338C">
      <w:pPr>
        <w:rPr>
          <w:rFonts w:eastAsia="Georgia"/>
          <w:sz w:val="28"/>
          <w:szCs w:val="28"/>
        </w:rPr>
      </w:pPr>
    </w:p>
    <w:p w14:paraId="3969FAC5" w14:textId="37BDA86B" w:rsidR="00695F9E" w:rsidRPr="007C1EB3" w:rsidRDefault="007C1EB3" w:rsidP="007C1EB3">
      <w:pPr>
        <w:rPr>
          <w:rFonts w:eastAsia="Georgia"/>
          <w:b/>
          <w:bCs/>
          <w:sz w:val="28"/>
          <w:szCs w:val="28"/>
        </w:rPr>
      </w:pPr>
      <w:bookmarkStart w:id="1" w:name="_1fob9te" w:colFirst="0" w:colLast="0"/>
      <w:bookmarkEnd w:id="1"/>
      <w:r>
        <w:rPr>
          <w:b/>
          <w:bCs/>
          <w:color w:val="503564"/>
          <w:sz w:val="28"/>
          <w:szCs w:val="28"/>
          <w:shd w:val="clear" w:color="auto" w:fill="FFFFFF"/>
        </w:rPr>
        <w:t xml:space="preserve">A. </w:t>
      </w:r>
      <w:r w:rsidR="005C3DAD" w:rsidRPr="007C1EB3">
        <w:rPr>
          <w:b/>
          <w:bCs/>
          <w:color w:val="503564"/>
          <w:sz w:val="28"/>
          <w:szCs w:val="28"/>
          <w:shd w:val="clear" w:color="auto" w:fill="FFFFFF"/>
        </w:rPr>
        <w:t>Entering the classroom</w:t>
      </w:r>
    </w:p>
    <w:p w14:paraId="596269C2" w14:textId="1DB5A28F" w:rsidR="0061436D" w:rsidRPr="007C1EB3" w:rsidRDefault="007C1EB3" w:rsidP="007C1EB3">
      <w:pPr>
        <w:rPr>
          <w:rFonts w:eastAsia="Georgia"/>
        </w:rPr>
      </w:pPr>
      <w:r>
        <w:rPr>
          <w:color w:val="503564"/>
          <w:shd w:val="clear" w:color="auto" w:fill="FFFFFF"/>
        </w:rPr>
        <w:t>1.</w:t>
      </w:r>
      <w:r w:rsidR="00695F9E" w:rsidRPr="007C1EB3">
        <w:rPr>
          <w:color w:val="503564"/>
          <w:shd w:val="clear" w:color="auto" w:fill="FFFFFF"/>
        </w:rPr>
        <w:t xml:space="preserve">When you enter the room, sign the attendance sheet. </w:t>
      </w:r>
    </w:p>
    <w:p w14:paraId="5D745F58" w14:textId="77777777" w:rsidR="007C1EB3" w:rsidRDefault="007C1EB3" w:rsidP="007C1EB3">
      <w:pPr>
        <w:rPr>
          <w:rFonts w:eastAsia="Georgia"/>
        </w:rPr>
      </w:pPr>
      <w:r>
        <w:rPr>
          <w:color w:val="503564"/>
          <w:shd w:val="clear" w:color="auto" w:fill="FFFFFF"/>
        </w:rPr>
        <w:t>2.</w:t>
      </w:r>
      <w:r w:rsidR="00695F9E" w:rsidRPr="007C1EB3">
        <w:rPr>
          <w:color w:val="503564"/>
          <w:shd w:val="clear" w:color="auto" w:fill="FFFFFF"/>
        </w:rPr>
        <w:t xml:space="preserve">Please sit in your assigned desk. </w:t>
      </w:r>
    </w:p>
    <w:p w14:paraId="4837871F" w14:textId="007524F7" w:rsidR="005C3DAD" w:rsidRPr="007C1EB3" w:rsidRDefault="007C1EB3" w:rsidP="007C1EB3">
      <w:pPr>
        <w:rPr>
          <w:rFonts w:eastAsia="Georgia"/>
        </w:rPr>
      </w:pPr>
      <w:r>
        <w:rPr>
          <w:rFonts w:eastAsia="Georgia"/>
        </w:rPr>
        <w:t>3.</w:t>
      </w:r>
      <w:r w:rsidR="00695F9E" w:rsidRPr="007C1EB3">
        <w:rPr>
          <w:rFonts w:eastAsia="Georgia"/>
        </w:rPr>
        <w:t xml:space="preserve"> If a homework assignment is due, place it on the corner of your desk, and I will collect. </w:t>
      </w:r>
    </w:p>
    <w:p w14:paraId="0A8F4BD2" w14:textId="4BE3F07E" w:rsidR="00695F9E" w:rsidRDefault="007C1EB3" w:rsidP="007C1EB3">
      <w:pPr>
        <w:rPr>
          <w:rFonts w:eastAsia="Georgia"/>
        </w:rPr>
      </w:pPr>
      <w:r>
        <w:rPr>
          <w:rFonts w:eastAsia="Georgia"/>
        </w:rPr>
        <w:t>4.</w:t>
      </w:r>
      <w:r w:rsidR="00695F9E" w:rsidRPr="007C1EB3">
        <w:rPr>
          <w:rFonts w:eastAsia="Georgia"/>
        </w:rPr>
        <w:t xml:space="preserve">Begin your bell ringer assignment. </w:t>
      </w:r>
      <w:r w:rsidR="005C3DAD" w:rsidRPr="007C1EB3">
        <w:rPr>
          <w:rFonts w:eastAsia="Georgia"/>
        </w:rPr>
        <w:t xml:space="preserve"> Once you have completed it, place it on the corner of your desk. You have only a few minutes to complete this assignment. </w:t>
      </w:r>
    </w:p>
    <w:p w14:paraId="62E64A4F" w14:textId="77777777" w:rsidR="007C1EB3" w:rsidRPr="007C1EB3" w:rsidRDefault="007C1EB3" w:rsidP="007C1EB3">
      <w:pPr>
        <w:rPr>
          <w:rFonts w:eastAsia="Georgia"/>
        </w:rPr>
      </w:pPr>
    </w:p>
    <w:p w14:paraId="241EDEEB" w14:textId="77777777" w:rsidR="007C1EB3" w:rsidRPr="007C1EB3" w:rsidRDefault="005C3DAD" w:rsidP="007C1EB3">
      <w:pPr>
        <w:pStyle w:val="Heading2"/>
        <w:shd w:val="clear" w:color="auto" w:fill="FFFFFF"/>
        <w:spacing w:before="0" w:after="300"/>
        <w:rPr>
          <w:rStyle w:val="Strong"/>
          <w:b/>
          <w:bCs w:val="0"/>
          <w:color w:val="000000"/>
          <w:sz w:val="28"/>
          <w:szCs w:val="28"/>
        </w:rPr>
      </w:pPr>
      <w:r w:rsidRPr="007C1EB3">
        <w:rPr>
          <w:rStyle w:val="Strong"/>
          <w:b/>
          <w:bCs w:val="0"/>
          <w:color w:val="000000"/>
          <w:sz w:val="28"/>
          <w:szCs w:val="28"/>
        </w:rPr>
        <w:t>B. Classroom Routines for Dismissal at the End of Class </w:t>
      </w:r>
    </w:p>
    <w:p w14:paraId="78B5FC1C" w14:textId="45E60371" w:rsidR="005C3DAD" w:rsidRPr="007C1EB3" w:rsidRDefault="005C3DAD" w:rsidP="007C1EB3">
      <w:pPr>
        <w:pStyle w:val="Heading2"/>
        <w:shd w:val="clear" w:color="auto" w:fill="FFFFFF"/>
        <w:spacing w:before="0" w:after="300"/>
        <w:rPr>
          <w:b w:val="0"/>
          <w:bCs/>
          <w:color w:val="000000"/>
          <w:sz w:val="24"/>
          <w:szCs w:val="24"/>
        </w:rPr>
      </w:pPr>
      <w:r w:rsidRPr="007C1EB3">
        <w:rPr>
          <w:b w:val="0"/>
          <w:bCs/>
          <w:sz w:val="24"/>
          <w:szCs w:val="24"/>
        </w:rPr>
        <w:t>1. Every student in the room is seated at his/her desk.</w:t>
      </w:r>
      <w:r w:rsidRPr="007C1EB3">
        <w:rPr>
          <w:b w:val="0"/>
          <w:bCs/>
          <w:sz w:val="24"/>
          <w:szCs w:val="24"/>
        </w:rPr>
        <w:br/>
        <w:t>2.</w:t>
      </w:r>
      <w:r w:rsidRPr="007C1EB3">
        <w:rPr>
          <w:b w:val="0"/>
          <w:bCs/>
        </w:rPr>
        <w:t xml:space="preserve"> </w:t>
      </w:r>
      <w:r w:rsidRPr="007C1EB3">
        <w:rPr>
          <w:b w:val="0"/>
          <w:bCs/>
          <w:sz w:val="24"/>
          <w:szCs w:val="24"/>
        </w:rPr>
        <w:t>The area around each student is clean and all materials have been put away.</w:t>
      </w:r>
      <w:r w:rsidRPr="007C1EB3">
        <w:rPr>
          <w:b w:val="0"/>
          <w:bCs/>
          <w:sz w:val="24"/>
          <w:szCs w:val="24"/>
        </w:rPr>
        <w:br/>
        <w:t>3. All students are quiet.</w:t>
      </w:r>
      <w:r w:rsidRPr="007C1EB3">
        <w:rPr>
          <w:b w:val="0"/>
          <w:bCs/>
          <w:sz w:val="24"/>
          <w:szCs w:val="24"/>
        </w:rPr>
        <w:br/>
        <w:t>4. Class will be dismissed when # 1, 2, and 3 are completed.</w:t>
      </w:r>
    </w:p>
    <w:p w14:paraId="7895B54E" w14:textId="345F7388" w:rsidR="005C3DAD" w:rsidRPr="007C1EB3" w:rsidRDefault="005C3DAD" w:rsidP="005C3DAD">
      <w:pPr>
        <w:pStyle w:val="Heading2"/>
        <w:shd w:val="clear" w:color="auto" w:fill="FFFFFF"/>
        <w:spacing w:before="0" w:after="300"/>
        <w:rPr>
          <w:color w:val="000000"/>
          <w:sz w:val="28"/>
          <w:szCs w:val="28"/>
        </w:rPr>
      </w:pPr>
      <w:r w:rsidRPr="007C1EB3">
        <w:rPr>
          <w:color w:val="000000"/>
          <w:sz w:val="28"/>
          <w:szCs w:val="28"/>
        </w:rPr>
        <w:t>C. Routine for Teacher Calling for the Class’s Attention</w:t>
      </w:r>
    </w:p>
    <w:p w14:paraId="22596A59" w14:textId="77777777" w:rsidR="005C3DAD" w:rsidRPr="005C3DAD" w:rsidRDefault="005C3DAD" w:rsidP="005C3DAD">
      <w:pPr>
        <w:pStyle w:val="NormalWeb"/>
        <w:shd w:val="clear" w:color="auto" w:fill="FFFFFF"/>
        <w:spacing w:before="0" w:beforeAutospacing="0" w:after="300" w:afterAutospacing="0"/>
      </w:pPr>
      <w:r w:rsidRPr="005C3DAD">
        <w:t>I will say, “Give me five.”  In five seconds or less, students will do the following:</w:t>
      </w:r>
      <w:r w:rsidRPr="005C3DAD">
        <w:br/>
        <w:t>1. Eyes on speaker</w:t>
      </w:r>
      <w:r w:rsidRPr="005C3DAD">
        <w:br/>
        <w:t>2. Be quiet</w:t>
      </w:r>
      <w:r w:rsidRPr="005C3DAD">
        <w:br/>
      </w:r>
      <w:r w:rsidRPr="005C3DAD">
        <w:lastRenderedPageBreak/>
        <w:t>3. Be still</w:t>
      </w:r>
      <w:r w:rsidRPr="005C3DAD">
        <w:br/>
        <w:t>4. Hands free</w:t>
      </w:r>
      <w:r w:rsidRPr="005C3DAD">
        <w:br/>
        <w:t>5. Listen</w:t>
      </w:r>
    </w:p>
    <w:p w14:paraId="5B51994B" w14:textId="6F7A0686" w:rsidR="005C3DAD" w:rsidRPr="007C1EB3" w:rsidRDefault="005C3DAD" w:rsidP="005C3DAD">
      <w:pPr>
        <w:pStyle w:val="Heading2"/>
        <w:shd w:val="clear" w:color="auto" w:fill="FFFFFF"/>
        <w:spacing w:before="0" w:after="300"/>
        <w:rPr>
          <w:color w:val="000000"/>
          <w:sz w:val="28"/>
          <w:szCs w:val="28"/>
        </w:rPr>
      </w:pPr>
      <w:r w:rsidRPr="007C1EB3">
        <w:rPr>
          <w:color w:val="000000"/>
          <w:sz w:val="28"/>
          <w:szCs w:val="28"/>
        </w:rPr>
        <w:t>D. Classroom Routines for Asking for Help:</w:t>
      </w:r>
    </w:p>
    <w:p w14:paraId="6472BE97" w14:textId="77777777" w:rsidR="005C3DAD" w:rsidRPr="005C3DAD" w:rsidRDefault="005C3DAD" w:rsidP="005C3DAD">
      <w:pPr>
        <w:pStyle w:val="NormalWeb"/>
        <w:spacing w:before="0" w:beforeAutospacing="0" w:after="300" w:afterAutospacing="0"/>
      </w:pPr>
      <w:r w:rsidRPr="005C3DAD">
        <w:t>One of our goals during our time together is to have as few interruptions as possible. In order to cause minimal disruptions, I ask you to do the following to let me know your needs:</w:t>
      </w:r>
    </w:p>
    <w:p w14:paraId="15441325" w14:textId="3BCF6434" w:rsidR="005C3DAD" w:rsidRPr="005C3DAD" w:rsidRDefault="005C3DAD" w:rsidP="007C1EB3">
      <w:pPr>
        <w:jc w:val="center"/>
      </w:pPr>
      <w:r w:rsidRPr="005C3DAD">
        <w:rPr>
          <w:noProof/>
        </w:rPr>
        <w:drawing>
          <wp:inline distT="0" distB="0" distL="0" distR="0" wp14:anchorId="01356992" wp14:editId="55F6C6F6">
            <wp:extent cx="3802380" cy="3802380"/>
            <wp:effectExtent l="0" t="0" r="7620" b="7620"/>
            <wp:docPr id="2" name="Picture 2" descr="Using hand signals is a great way to incorporate classroom routines that don't distract from the le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hand signals is a great way to incorporate classroom routines that don't distract from the les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3802380"/>
                    </a:xfrm>
                    <a:prstGeom prst="rect">
                      <a:avLst/>
                    </a:prstGeom>
                    <a:noFill/>
                    <a:ln>
                      <a:noFill/>
                    </a:ln>
                  </pic:spPr>
                </pic:pic>
              </a:graphicData>
            </a:graphic>
          </wp:inline>
        </w:drawing>
      </w:r>
    </w:p>
    <w:p w14:paraId="481F72CD" w14:textId="0141D648" w:rsidR="005C3DAD" w:rsidRPr="005C3DAD" w:rsidRDefault="005C3DAD" w:rsidP="007C1EB3">
      <w:pPr>
        <w:pStyle w:val="Heading2"/>
        <w:shd w:val="clear" w:color="auto" w:fill="FFFFFF"/>
        <w:spacing w:before="0" w:after="0"/>
        <w:rPr>
          <w:color w:val="000000"/>
          <w:sz w:val="24"/>
          <w:szCs w:val="24"/>
        </w:rPr>
      </w:pPr>
      <w:r w:rsidRPr="005C3DAD">
        <w:rPr>
          <w:color w:val="000000"/>
          <w:sz w:val="24"/>
          <w:szCs w:val="24"/>
        </w:rPr>
        <w:t>Routine for Bathroom Sign-Out</w:t>
      </w:r>
    </w:p>
    <w:p w14:paraId="3EDF72CB" w14:textId="77777777" w:rsidR="007C1EB3" w:rsidRDefault="005C3DAD" w:rsidP="007C1EB3">
      <w:pPr>
        <w:pStyle w:val="NormalWeb"/>
        <w:shd w:val="clear" w:color="auto" w:fill="FFFFFF"/>
        <w:spacing w:before="0" w:beforeAutospacing="0" w:after="300" w:afterAutospacing="0"/>
      </w:pPr>
      <w:r w:rsidRPr="005C3DAD">
        <w:t>When you have been given permission to go to the bathroom:</w:t>
      </w:r>
    </w:p>
    <w:p w14:paraId="59B7DAEB" w14:textId="4308ACF1" w:rsidR="005C3DAD" w:rsidRPr="005C3DAD" w:rsidRDefault="005C3DAD" w:rsidP="007C1EB3">
      <w:pPr>
        <w:pStyle w:val="NormalWeb"/>
        <w:shd w:val="clear" w:color="auto" w:fill="FFFFFF"/>
        <w:spacing w:before="0" w:beforeAutospacing="0" w:after="300" w:afterAutospacing="0"/>
      </w:pPr>
      <w:r w:rsidRPr="005C3DAD">
        <w:t xml:space="preserve">1. Request Permission from the teacher. </w:t>
      </w:r>
    </w:p>
    <w:p w14:paraId="6428A638" w14:textId="5A04F0B4" w:rsidR="005C3DAD" w:rsidRPr="005C3DAD" w:rsidRDefault="005C3DAD" w:rsidP="007C1EB3">
      <w:pPr>
        <w:pStyle w:val="NormalWeb"/>
        <w:shd w:val="clear" w:color="auto" w:fill="FFFFFF"/>
        <w:spacing w:before="0" w:beforeAutospacing="0" w:after="300" w:afterAutospacing="0"/>
      </w:pPr>
      <w:r w:rsidRPr="005C3DAD">
        <w:t xml:space="preserve">2.You will sign the bathroom/ hall pass sheet. </w:t>
      </w:r>
    </w:p>
    <w:p w14:paraId="486AD804" w14:textId="4CA58493" w:rsidR="005C3DAD" w:rsidRPr="005C3DAD" w:rsidRDefault="005C3DAD" w:rsidP="007C1EB3">
      <w:pPr>
        <w:pStyle w:val="NormalWeb"/>
        <w:shd w:val="clear" w:color="auto" w:fill="FFFFFF"/>
        <w:spacing w:before="0" w:beforeAutospacing="0" w:after="300" w:afterAutospacing="0"/>
      </w:pPr>
      <w:r w:rsidRPr="005C3DAD">
        <w:t xml:space="preserve">3. Then, you will receive the pass. </w:t>
      </w:r>
    </w:p>
    <w:p w14:paraId="7F150E43" w14:textId="4F3B15C8" w:rsidR="005C3DAD" w:rsidRPr="007C1EB3" w:rsidRDefault="005C3DAD" w:rsidP="007C1EB3">
      <w:pPr>
        <w:pStyle w:val="NormalWeb"/>
        <w:shd w:val="clear" w:color="auto" w:fill="FFFFFF"/>
        <w:spacing w:before="0" w:beforeAutospacing="0" w:after="300" w:afterAutospacing="0"/>
        <w:rPr>
          <w:color w:val="000000" w:themeColor="text1"/>
        </w:rPr>
      </w:pPr>
      <w:r w:rsidRPr="007C1EB3">
        <w:rPr>
          <w:color w:val="000000" w:themeColor="text1"/>
        </w:rPr>
        <w:t xml:space="preserve">4. When you return, place the pass in the box. </w:t>
      </w:r>
    </w:p>
    <w:p w14:paraId="0000002F" w14:textId="1D089E37" w:rsidR="00331CAE" w:rsidRPr="007C1EB3" w:rsidRDefault="00EF338C">
      <w:pPr>
        <w:rPr>
          <w:rFonts w:eastAsia="Georgia"/>
          <w:b/>
          <w:bCs/>
          <w:color w:val="000000" w:themeColor="text1"/>
          <w:sz w:val="28"/>
          <w:szCs w:val="28"/>
        </w:rPr>
      </w:pPr>
      <w:r w:rsidRPr="007C1EB3">
        <w:rPr>
          <w:rFonts w:eastAsia="Georgia"/>
          <w:b/>
          <w:bCs/>
          <w:color w:val="000000" w:themeColor="text1"/>
          <w:sz w:val="28"/>
          <w:szCs w:val="28"/>
        </w:rPr>
        <w:lastRenderedPageBreak/>
        <w:t>Class Rules</w:t>
      </w:r>
    </w:p>
    <w:p w14:paraId="521916D6" w14:textId="77777777" w:rsidR="0061436D" w:rsidRDefault="0061436D">
      <w:pPr>
        <w:rPr>
          <w:rFonts w:eastAsia="Georgia"/>
          <w:sz w:val="20"/>
          <w:szCs w:val="20"/>
        </w:rPr>
      </w:pPr>
    </w:p>
    <w:p w14:paraId="08D9BB3B" w14:textId="50F694DF" w:rsidR="0061436D" w:rsidRPr="00E8579E" w:rsidRDefault="007C1EB3" w:rsidP="00E8579E">
      <w:pPr>
        <w:pStyle w:val="ListParagraph"/>
        <w:numPr>
          <w:ilvl w:val="0"/>
          <w:numId w:val="49"/>
        </w:numPr>
        <w:rPr>
          <w:rFonts w:eastAsia="Georgia"/>
        </w:rPr>
      </w:pPr>
      <w:r w:rsidRPr="00E8579E">
        <w:rPr>
          <w:rFonts w:eastAsia="Georgia"/>
        </w:rPr>
        <w:t>Respect yourself, your peers, your teacher, and your surroundings.</w:t>
      </w:r>
    </w:p>
    <w:p w14:paraId="39FD9980" w14:textId="0B9F91BD" w:rsidR="00E8579E" w:rsidRDefault="00E8579E" w:rsidP="00E8579E">
      <w:pPr>
        <w:pStyle w:val="ListParagraph"/>
        <w:numPr>
          <w:ilvl w:val="0"/>
          <w:numId w:val="49"/>
        </w:numPr>
        <w:rPr>
          <w:rFonts w:eastAsia="Georgia"/>
        </w:rPr>
      </w:pPr>
      <w:r w:rsidRPr="00E8579E">
        <w:rPr>
          <w:rFonts w:eastAsia="Georgia"/>
        </w:rPr>
        <w:t>Raise your hand silently to speak.</w:t>
      </w:r>
    </w:p>
    <w:p w14:paraId="7F60F66C" w14:textId="13F92019" w:rsidR="00E8579E" w:rsidRDefault="00E8579E" w:rsidP="00E8579E">
      <w:pPr>
        <w:pStyle w:val="ListParagraph"/>
        <w:numPr>
          <w:ilvl w:val="0"/>
          <w:numId w:val="49"/>
        </w:numPr>
        <w:rPr>
          <w:rFonts w:eastAsia="Georgia"/>
        </w:rPr>
      </w:pPr>
      <w:r w:rsidRPr="00E8579E">
        <w:rPr>
          <w:rFonts w:eastAsia="Georgia"/>
        </w:rPr>
        <w:t>Follow all directions quickly the first time they are given.</w:t>
      </w:r>
    </w:p>
    <w:p w14:paraId="5B19B6F1" w14:textId="77777777" w:rsidR="00E8579E" w:rsidRPr="00E8579E" w:rsidRDefault="00E8579E" w:rsidP="00E8579E">
      <w:pPr>
        <w:rPr>
          <w:rFonts w:eastAsia="Georgia"/>
        </w:rPr>
      </w:pPr>
    </w:p>
    <w:p w14:paraId="19C0D4DC" w14:textId="77777777" w:rsidR="00E8579E" w:rsidRDefault="00E8579E" w:rsidP="00E8579E">
      <w:pPr>
        <w:rPr>
          <w:rFonts w:eastAsia="Georgia"/>
          <w:b/>
          <w:bCs/>
          <w:sz w:val="28"/>
          <w:szCs w:val="28"/>
        </w:rPr>
      </w:pPr>
    </w:p>
    <w:p w14:paraId="04306006" w14:textId="77777777" w:rsidR="00E8579E" w:rsidRDefault="00E8579E" w:rsidP="00E8579E">
      <w:pPr>
        <w:rPr>
          <w:rFonts w:eastAsia="Georgia"/>
          <w:b/>
          <w:bCs/>
          <w:sz w:val="28"/>
          <w:szCs w:val="28"/>
        </w:rPr>
      </w:pPr>
    </w:p>
    <w:p w14:paraId="784A6B9B" w14:textId="15B2B758" w:rsidR="00E8579E" w:rsidRDefault="00E8579E" w:rsidP="00E8579E">
      <w:pPr>
        <w:rPr>
          <w:rFonts w:eastAsia="Georgia"/>
          <w:b/>
          <w:bCs/>
          <w:sz w:val="28"/>
          <w:szCs w:val="28"/>
        </w:rPr>
      </w:pPr>
      <w:r w:rsidRPr="00E8579E">
        <w:rPr>
          <w:rFonts w:eastAsia="Georgia"/>
          <w:b/>
          <w:bCs/>
          <w:sz w:val="28"/>
          <w:szCs w:val="28"/>
        </w:rPr>
        <w:t>Consequences</w:t>
      </w:r>
    </w:p>
    <w:p w14:paraId="71BBA86B" w14:textId="77777777" w:rsidR="00E8579E" w:rsidRPr="00E8579E" w:rsidRDefault="00E8579E" w:rsidP="00E8579E">
      <w:pPr>
        <w:rPr>
          <w:rFonts w:eastAsia="Georgia"/>
        </w:rPr>
      </w:pPr>
    </w:p>
    <w:p w14:paraId="3706A32F" w14:textId="35D75D57" w:rsidR="00E8579E" w:rsidRDefault="00E8579E" w:rsidP="00E8579E">
      <w:pPr>
        <w:pStyle w:val="ListParagraph"/>
        <w:numPr>
          <w:ilvl w:val="0"/>
          <w:numId w:val="50"/>
        </w:numPr>
        <w:rPr>
          <w:rFonts w:eastAsia="Georgia"/>
        </w:rPr>
      </w:pPr>
      <w:r w:rsidRPr="00E8579E">
        <w:rPr>
          <w:rFonts w:eastAsia="Georgia"/>
        </w:rPr>
        <w:t>Warning.</w:t>
      </w:r>
    </w:p>
    <w:p w14:paraId="7220F84B" w14:textId="537D8091" w:rsidR="00E8579E" w:rsidRDefault="00E8579E" w:rsidP="00E8579E">
      <w:pPr>
        <w:pStyle w:val="ListParagraph"/>
        <w:numPr>
          <w:ilvl w:val="0"/>
          <w:numId w:val="50"/>
        </w:numPr>
        <w:rPr>
          <w:rFonts w:eastAsia="Georgia"/>
        </w:rPr>
      </w:pPr>
      <w:r>
        <w:rPr>
          <w:rFonts w:eastAsia="Georgia"/>
        </w:rPr>
        <w:t xml:space="preserve">Complete a behavior reflection sheet. If it is deemed necessary, the seating arrangement will be changed. </w:t>
      </w:r>
    </w:p>
    <w:p w14:paraId="51D6155C" w14:textId="7CADAECC" w:rsidR="00E8579E" w:rsidRDefault="00E8579E" w:rsidP="00E8579E">
      <w:pPr>
        <w:pStyle w:val="ListParagraph"/>
        <w:numPr>
          <w:ilvl w:val="0"/>
          <w:numId w:val="50"/>
        </w:numPr>
        <w:rPr>
          <w:rFonts w:eastAsia="Georgia"/>
        </w:rPr>
      </w:pPr>
      <w:r>
        <w:rPr>
          <w:rFonts w:eastAsia="Georgia"/>
        </w:rPr>
        <w:t>Parent or Guardian contact.</w:t>
      </w:r>
    </w:p>
    <w:p w14:paraId="5F6FADC6" w14:textId="2ED5CB93" w:rsidR="00E8579E" w:rsidRDefault="00E8579E" w:rsidP="00E8579E">
      <w:pPr>
        <w:pStyle w:val="ListParagraph"/>
        <w:numPr>
          <w:ilvl w:val="0"/>
          <w:numId w:val="50"/>
        </w:numPr>
        <w:rPr>
          <w:rFonts w:eastAsia="Georgia"/>
        </w:rPr>
      </w:pPr>
      <w:r>
        <w:rPr>
          <w:rFonts w:eastAsia="Georgia"/>
        </w:rPr>
        <w:t xml:space="preserve">Office referral. </w:t>
      </w:r>
    </w:p>
    <w:p w14:paraId="363F380F" w14:textId="77777777" w:rsidR="00E8579E" w:rsidRPr="00E8579E" w:rsidRDefault="00E8579E" w:rsidP="00E8579E">
      <w:pPr>
        <w:rPr>
          <w:rFonts w:eastAsia="Georgia"/>
        </w:rPr>
      </w:pPr>
    </w:p>
    <w:p w14:paraId="00000031" w14:textId="77777777" w:rsidR="00331CAE" w:rsidRDefault="007A62C1">
      <w:pPr>
        <w:rPr>
          <w:rFonts w:eastAsia="Georgia"/>
          <w:b/>
          <w:sz w:val="28"/>
          <w:szCs w:val="28"/>
        </w:rPr>
      </w:pPr>
      <w:r w:rsidRPr="007C1EB3">
        <w:rPr>
          <w:rFonts w:eastAsia="Georgia"/>
          <w:b/>
          <w:sz w:val="28"/>
          <w:szCs w:val="28"/>
        </w:rPr>
        <w:t xml:space="preserve">Course Materials </w:t>
      </w:r>
    </w:p>
    <w:p w14:paraId="111D94F3" w14:textId="77777777" w:rsidR="00E8579E" w:rsidRDefault="00E8579E">
      <w:pPr>
        <w:rPr>
          <w:rFonts w:eastAsia="Georgia"/>
          <w:b/>
          <w:sz w:val="28"/>
          <w:szCs w:val="28"/>
        </w:rPr>
      </w:pPr>
    </w:p>
    <w:p w14:paraId="7B41FE76" w14:textId="3175E520" w:rsidR="00E8579E" w:rsidRDefault="00E8579E" w:rsidP="00E8579E">
      <w:pPr>
        <w:pStyle w:val="ListParagraph"/>
        <w:numPr>
          <w:ilvl w:val="0"/>
          <w:numId w:val="52"/>
        </w:numPr>
        <w:rPr>
          <w:rFonts w:eastAsia="Georgia"/>
          <w:bCs/>
          <w:sz w:val="28"/>
          <w:szCs w:val="28"/>
        </w:rPr>
      </w:pPr>
      <w:r>
        <w:rPr>
          <w:rFonts w:eastAsia="Georgia"/>
          <w:bCs/>
          <w:sz w:val="28"/>
          <w:szCs w:val="28"/>
        </w:rPr>
        <w:t>Two Folders with pockets</w:t>
      </w:r>
    </w:p>
    <w:p w14:paraId="3CAB1C0D" w14:textId="124A4137" w:rsidR="00E8579E" w:rsidRDefault="00E8579E" w:rsidP="00E8579E">
      <w:pPr>
        <w:pStyle w:val="ListParagraph"/>
        <w:numPr>
          <w:ilvl w:val="0"/>
          <w:numId w:val="52"/>
        </w:numPr>
        <w:rPr>
          <w:rFonts w:eastAsia="Georgia"/>
          <w:bCs/>
          <w:sz w:val="28"/>
          <w:szCs w:val="28"/>
        </w:rPr>
      </w:pPr>
      <w:r>
        <w:rPr>
          <w:rFonts w:eastAsia="Georgia"/>
          <w:bCs/>
          <w:sz w:val="28"/>
          <w:szCs w:val="28"/>
        </w:rPr>
        <w:t>One three ring binder</w:t>
      </w:r>
    </w:p>
    <w:p w14:paraId="3C483EFA" w14:textId="12E3BFC4" w:rsidR="00E8579E" w:rsidRDefault="0007503A" w:rsidP="00E8579E">
      <w:pPr>
        <w:pStyle w:val="ListParagraph"/>
        <w:numPr>
          <w:ilvl w:val="0"/>
          <w:numId w:val="52"/>
        </w:numPr>
        <w:rPr>
          <w:rFonts w:eastAsia="Georgia"/>
          <w:bCs/>
          <w:sz w:val="28"/>
          <w:szCs w:val="28"/>
        </w:rPr>
      </w:pPr>
      <w:r>
        <w:rPr>
          <w:rFonts w:eastAsia="Georgia"/>
          <w:bCs/>
          <w:sz w:val="28"/>
          <w:szCs w:val="28"/>
        </w:rPr>
        <w:t xml:space="preserve">1 pack of </w:t>
      </w:r>
      <w:r w:rsidR="00E8579E">
        <w:rPr>
          <w:rFonts w:eastAsia="Georgia"/>
          <w:bCs/>
          <w:sz w:val="28"/>
          <w:szCs w:val="28"/>
        </w:rPr>
        <w:t>College wide/ruled notebook paper</w:t>
      </w:r>
    </w:p>
    <w:p w14:paraId="7D042DA7" w14:textId="46406C17" w:rsidR="00E8579E" w:rsidRDefault="00E8579E" w:rsidP="00E8579E">
      <w:pPr>
        <w:pStyle w:val="ListParagraph"/>
        <w:numPr>
          <w:ilvl w:val="0"/>
          <w:numId w:val="52"/>
        </w:numPr>
        <w:rPr>
          <w:rFonts w:eastAsia="Georgia"/>
          <w:bCs/>
          <w:sz w:val="28"/>
          <w:szCs w:val="28"/>
        </w:rPr>
      </w:pPr>
      <w:r>
        <w:rPr>
          <w:rFonts w:eastAsia="Georgia"/>
          <w:bCs/>
          <w:sz w:val="28"/>
          <w:szCs w:val="28"/>
        </w:rPr>
        <w:t>Six pencils</w:t>
      </w:r>
    </w:p>
    <w:p w14:paraId="43AD6CD7" w14:textId="307F7670" w:rsidR="00E8579E" w:rsidRDefault="00E8579E" w:rsidP="00E8579E">
      <w:pPr>
        <w:pStyle w:val="ListParagraph"/>
        <w:numPr>
          <w:ilvl w:val="0"/>
          <w:numId w:val="52"/>
        </w:numPr>
        <w:rPr>
          <w:rFonts w:eastAsia="Georgia"/>
          <w:bCs/>
          <w:sz w:val="28"/>
          <w:szCs w:val="28"/>
        </w:rPr>
      </w:pPr>
      <w:r>
        <w:rPr>
          <w:rFonts w:eastAsia="Georgia"/>
          <w:bCs/>
          <w:sz w:val="28"/>
          <w:szCs w:val="28"/>
        </w:rPr>
        <w:t>Two black or blue ink pens</w:t>
      </w:r>
    </w:p>
    <w:p w14:paraId="51C0D8DB" w14:textId="24EF767D" w:rsidR="00E8579E" w:rsidRDefault="00E8579E" w:rsidP="00E8579E">
      <w:pPr>
        <w:pStyle w:val="ListParagraph"/>
        <w:numPr>
          <w:ilvl w:val="0"/>
          <w:numId w:val="52"/>
        </w:numPr>
        <w:rPr>
          <w:rFonts w:eastAsia="Georgia"/>
          <w:bCs/>
          <w:sz w:val="28"/>
          <w:szCs w:val="28"/>
        </w:rPr>
      </w:pPr>
      <w:r>
        <w:rPr>
          <w:rFonts w:eastAsia="Georgia"/>
          <w:bCs/>
          <w:sz w:val="28"/>
          <w:szCs w:val="28"/>
        </w:rPr>
        <w:t>One pack of crayons or color pencil</w:t>
      </w:r>
    </w:p>
    <w:p w14:paraId="4EBD3199" w14:textId="11A15E0C" w:rsidR="00E8579E" w:rsidRDefault="0007503A" w:rsidP="00E8579E">
      <w:pPr>
        <w:pStyle w:val="ListParagraph"/>
        <w:numPr>
          <w:ilvl w:val="0"/>
          <w:numId w:val="52"/>
        </w:numPr>
        <w:rPr>
          <w:rFonts w:eastAsia="Georgia"/>
          <w:bCs/>
          <w:sz w:val="28"/>
          <w:szCs w:val="28"/>
        </w:rPr>
      </w:pPr>
      <w:r>
        <w:rPr>
          <w:rFonts w:eastAsia="Georgia"/>
          <w:bCs/>
          <w:sz w:val="28"/>
          <w:szCs w:val="28"/>
        </w:rPr>
        <w:t>2 glue sticks</w:t>
      </w:r>
    </w:p>
    <w:p w14:paraId="6DF68CB3" w14:textId="11A63CC4" w:rsidR="0007503A" w:rsidRDefault="0007503A" w:rsidP="00E8579E">
      <w:pPr>
        <w:pStyle w:val="ListParagraph"/>
        <w:numPr>
          <w:ilvl w:val="0"/>
          <w:numId w:val="52"/>
        </w:numPr>
        <w:rPr>
          <w:rFonts w:eastAsia="Georgia"/>
          <w:bCs/>
          <w:sz w:val="28"/>
          <w:szCs w:val="28"/>
        </w:rPr>
      </w:pPr>
      <w:r>
        <w:rPr>
          <w:rFonts w:eastAsia="Georgia"/>
          <w:bCs/>
          <w:sz w:val="28"/>
          <w:szCs w:val="28"/>
        </w:rPr>
        <w:t>Pencil box</w:t>
      </w:r>
    </w:p>
    <w:p w14:paraId="34973B11" w14:textId="469D4532" w:rsidR="0007503A" w:rsidRDefault="0007503A" w:rsidP="00E8579E">
      <w:pPr>
        <w:pStyle w:val="ListParagraph"/>
        <w:numPr>
          <w:ilvl w:val="0"/>
          <w:numId w:val="52"/>
        </w:numPr>
        <w:rPr>
          <w:rFonts w:eastAsia="Georgia"/>
          <w:bCs/>
          <w:sz w:val="28"/>
          <w:szCs w:val="28"/>
        </w:rPr>
      </w:pPr>
      <w:r>
        <w:rPr>
          <w:rFonts w:eastAsia="Georgia"/>
          <w:bCs/>
          <w:sz w:val="28"/>
          <w:szCs w:val="28"/>
        </w:rPr>
        <w:t xml:space="preserve">Erasers </w:t>
      </w:r>
    </w:p>
    <w:p w14:paraId="7DF0286A" w14:textId="4E556380" w:rsidR="0007503A" w:rsidRPr="00E8579E" w:rsidRDefault="0007503A" w:rsidP="00E8579E">
      <w:pPr>
        <w:pStyle w:val="ListParagraph"/>
        <w:numPr>
          <w:ilvl w:val="0"/>
          <w:numId w:val="52"/>
        </w:numPr>
        <w:rPr>
          <w:rFonts w:eastAsia="Georgia"/>
          <w:bCs/>
          <w:sz w:val="28"/>
          <w:szCs w:val="28"/>
        </w:rPr>
      </w:pPr>
      <w:r>
        <w:rPr>
          <w:rFonts w:eastAsia="Georgia"/>
          <w:bCs/>
          <w:sz w:val="28"/>
          <w:szCs w:val="28"/>
        </w:rPr>
        <w:t>Pencil sharpener</w:t>
      </w:r>
    </w:p>
    <w:p w14:paraId="30CB7F4D" w14:textId="2915E1E7" w:rsidR="00AC2C6E" w:rsidRDefault="00AC2C6E" w:rsidP="00AC2C6E">
      <w:pPr>
        <w:rPr>
          <w:rFonts w:eastAsia="Georgia"/>
          <w:color w:val="FF0000"/>
          <w:sz w:val="20"/>
          <w:szCs w:val="20"/>
        </w:rPr>
      </w:pPr>
    </w:p>
    <w:p w14:paraId="47881A62" w14:textId="77777777" w:rsidR="00E6574B" w:rsidRPr="00954750" w:rsidRDefault="00E6574B" w:rsidP="00AC2C6E">
      <w:pPr>
        <w:rPr>
          <w:rFonts w:eastAsia="Georgia"/>
          <w:color w:val="FF0000"/>
          <w:sz w:val="20"/>
          <w:szCs w:val="20"/>
        </w:rPr>
      </w:pPr>
    </w:p>
    <w:p w14:paraId="00000034" w14:textId="0BB254FF" w:rsidR="00331CAE" w:rsidRPr="0007503A" w:rsidRDefault="007A62C1">
      <w:pPr>
        <w:rPr>
          <w:rFonts w:eastAsia="Georgia"/>
          <w:color w:val="FF0000"/>
          <w:u w:val="single"/>
        </w:rPr>
      </w:pPr>
      <w:r w:rsidRPr="0007503A">
        <w:rPr>
          <w:rFonts w:eastAsia="Georgia"/>
          <w:b/>
        </w:rPr>
        <w:t>Please refer to the Student Code of Conduct for further guidance on Richmond County School System’s policies and procedures.</w:t>
      </w:r>
    </w:p>
    <w:p w14:paraId="00000035" w14:textId="77777777" w:rsidR="00331CAE" w:rsidRPr="0007503A" w:rsidRDefault="00331CAE">
      <w:pPr>
        <w:rPr>
          <w:rFonts w:eastAsia="Georgia"/>
          <w:color w:val="000000"/>
          <w:u w:val="single"/>
        </w:rPr>
      </w:pPr>
    </w:p>
    <w:p w14:paraId="011EF1ED" w14:textId="03E4A5BD" w:rsidR="00B25C58" w:rsidRPr="0007503A" w:rsidRDefault="007A62C1" w:rsidP="0007503A">
      <w:pPr>
        <w:rPr>
          <w:rFonts w:eastAsia="Georgia"/>
          <w:b/>
        </w:rPr>
      </w:pPr>
      <w:r w:rsidRPr="0007503A">
        <w:rPr>
          <w:rFonts w:eastAsia="Georgia"/>
          <w:b/>
        </w:rPr>
        <w:t>My contact information:  Email:</w:t>
      </w:r>
      <w:r w:rsidRPr="0007503A">
        <w:rPr>
          <w:rFonts w:eastAsia="Georgia"/>
        </w:rPr>
        <w:t xml:space="preserve"> </w:t>
      </w:r>
      <w:r w:rsidR="0007503A">
        <w:rPr>
          <w:rFonts w:eastAsia="Georgia"/>
        </w:rPr>
        <w:t>smithfl@boe.richmond.k12.ga.us</w:t>
      </w:r>
    </w:p>
    <w:p w14:paraId="00000037" w14:textId="3742AC9C" w:rsidR="00331CAE" w:rsidRPr="0007503A" w:rsidRDefault="00331CAE">
      <w:pPr>
        <w:rPr>
          <w:rFonts w:eastAsia="Georgia"/>
          <w:color w:val="FF0000"/>
        </w:rPr>
      </w:pPr>
    </w:p>
    <w:p w14:paraId="00000038" w14:textId="77777777" w:rsidR="00331CAE" w:rsidRPr="0007503A" w:rsidRDefault="007A62C1">
      <w:pPr>
        <w:rPr>
          <w:rFonts w:eastAsia="Georgia"/>
        </w:rPr>
      </w:pPr>
      <w:r w:rsidRPr="0007503A">
        <w:rPr>
          <w:rFonts w:eastAsia="Georgia"/>
          <w:b/>
        </w:rPr>
        <w:t xml:space="preserve">Tutt Middle School Phone Number: </w:t>
      </w:r>
      <w:r w:rsidRPr="0007503A">
        <w:rPr>
          <w:rFonts w:eastAsia="Georgia"/>
        </w:rPr>
        <w:t>706-737-7288</w:t>
      </w:r>
    </w:p>
    <w:p w14:paraId="00000039" w14:textId="77777777" w:rsidR="00331CAE" w:rsidRPr="0007503A" w:rsidRDefault="007A62C1">
      <w:pPr>
        <w:rPr>
          <w:rFonts w:eastAsia="Georgia"/>
        </w:rPr>
      </w:pPr>
      <w:r w:rsidRPr="0007503A">
        <w:rPr>
          <w:rFonts w:eastAsia="Georgia"/>
        </w:rPr>
        <w:t xml:space="preserve">            </w:t>
      </w:r>
    </w:p>
    <w:p w14:paraId="0000003A" w14:textId="47B6A884" w:rsidR="00331CAE" w:rsidRPr="0007503A" w:rsidRDefault="007A62C1">
      <w:pPr>
        <w:rPr>
          <w:rFonts w:eastAsia="Georgia"/>
        </w:rPr>
      </w:pPr>
      <w:r w:rsidRPr="0007503A">
        <w:rPr>
          <w:rFonts w:eastAsia="Georgia"/>
        </w:rPr>
        <w:t>-------------------------------------------------------------------------------------------------------------------</w:t>
      </w:r>
    </w:p>
    <w:p w14:paraId="0000003B" w14:textId="77777777" w:rsidR="00331CAE" w:rsidRPr="0007503A" w:rsidRDefault="00331CAE">
      <w:pPr>
        <w:rPr>
          <w:rFonts w:eastAsia="Georgia"/>
        </w:rPr>
      </w:pPr>
    </w:p>
    <w:p w14:paraId="0000003C" w14:textId="77777777" w:rsidR="00331CAE" w:rsidRPr="0007503A" w:rsidRDefault="007A62C1">
      <w:pPr>
        <w:rPr>
          <w:rFonts w:eastAsia="Georgia"/>
        </w:rPr>
      </w:pPr>
      <w:r w:rsidRPr="0007503A">
        <w:rPr>
          <w:rFonts w:eastAsia="Georgia"/>
        </w:rPr>
        <w:lastRenderedPageBreak/>
        <w:t>Please sign and return this portion of the syllabus to affirm that you have reviewed this document:</w:t>
      </w:r>
    </w:p>
    <w:p w14:paraId="0000003D" w14:textId="77777777" w:rsidR="00331CAE" w:rsidRPr="0007503A" w:rsidRDefault="00331CAE">
      <w:pPr>
        <w:rPr>
          <w:rFonts w:eastAsia="Georgia"/>
        </w:rPr>
      </w:pPr>
    </w:p>
    <w:p w14:paraId="0000003E" w14:textId="77777777" w:rsidR="00331CAE" w:rsidRPr="0007503A" w:rsidRDefault="00331CAE">
      <w:pPr>
        <w:rPr>
          <w:rFonts w:eastAsia="Georgia"/>
        </w:rPr>
      </w:pPr>
    </w:p>
    <w:p w14:paraId="00000040" w14:textId="473F1BA1" w:rsidR="00331CAE" w:rsidRPr="0007503A" w:rsidRDefault="007A62C1">
      <w:pPr>
        <w:rPr>
          <w:rFonts w:eastAsia="Georgia"/>
        </w:rPr>
      </w:pPr>
      <w:r w:rsidRPr="0007503A">
        <w:rPr>
          <w:rFonts w:eastAsia="Georgia"/>
        </w:rPr>
        <w:t>Student’s Signature____________________________________________ Date___________</w:t>
      </w:r>
    </w:p>
    <w:p w14:paraId="00000041" w14:textId="77777777" w:rsidR="00331CAE" w:rsidRPr="0007503A" w:rsidRDefault="00331CAE">
      <w:pPr>
        <w:rPr>
          <w:rFonts w:eastAsia="Georgia"/>
        </w:rPr>
      </w:pPr>
    </w:p>
    <w:p w14:paraId="00000042" w14:textId="77777777" w:rsidR="00331CAE" w:rsidRPr="0007503A" w:rsidRDefault="007A62C1">
      <w:pPr>
        <w:rPr>
          <w:rFonts w:eastAsia="Georgia"/>
        </w:rPr>
      </w:pPr>
      <w:r w:rsidRPr="0007503A">
        <w:rPr>
          <w:rFonts w:eastAsia="Georgia"/>
        </w:rPr>
        <w:t>Parent/Guardian’s Signature _____________________________________ Date ___________</w:t>
      </w:r>
    </w:p>
    <w:p w14:paraId="00000044" w14:textId="271D3211" w:rsidR="00331CAE" w:rsidRPr="0007503A" w:rsidRDefault="00331CAE" w:rsidP="09AE73F7">
      <w:pPr>
        <w:rPr>
          <w:rFonts w:eastAsia="Georgia"/>
        </w:rPr>
      </w:pPr>
    </w:p>
    <w:p w14:paraId="00000045" w14:textId="4F766763" w:rsidR="00331CAE" w:rsidRPr="0007503A" w:rsidRDefault="007A62C1">
      <w:pPr>
        <w:rPr>
          <w:rFonts w:eastAsia="Georgia"/>
        </w:rPr>
      </w:pPr>
      <w:r w:rsidRPr="0007503A">
        <w:rPr>
          <w:rFonts w:eastAsia="Georgia"/>
        </w:rPr>
        <w:t>Parent Phone Number: ________________________Email: __________________________</w:t>
      </w:r>
    </w:p>
    <w:sectPr w:rsidR="00331CAE" w:rsidRPr="0007503A">
      <w:headerReference w:type="default" r:id="rId11"/>
      <w:footerReference w:type="default" r:id="rId1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B49F" w14:textId="77777777" w:rsidR="003021E4" w:rsidRDefault="003021E4">
      <w:r>
        <w:separator/>
      </w:r>
    </w:p>
  </w:endnote>
  <w:endnote w:type="continuationSeparator" w:id="0">
    <w:p w14:paraId="29352B73" w14:textId="77777777" w:rsidR="003021E4" w:rsidRDefault="0030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A28F" w14:textId="77777777" w:rsidR="003021E4" w:rsidRDefault="003021E4">
      <w:r>
        <w:separator/>
      </w:r>
    </w:p>
  </w:footnote>
  <w:footnote w:type="continuationSeparator" w:id="0">
    <w:p w14:paraId="2C9C6B30" w14:textId="77777777" w:rsidR="003021E4" w:rsidRDefault="0030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00257995" w:rsidR="00331CAE" w:rsidRPr="00EE73A0" w:rsidRDefault="007A62C1">
    <w:pPr>
      <w:jc w:val="center"/>
      <w:rPr>
        <w:rFonts w:ascii="Pinyon Script" w:eastAsia="Pinyon Script" w:hAnsi="Pinyon Script" w:cs="Pinyon Script"/>
        <w:b/>
        <w:bCs/>
        <w:sz w:val="36"/>
        <w:szCs w:val="36"/>
      </w:rPr>
    </w:pPr>
    <w:r>
      <w:rPr>
        <w:rFonts w:ascii="Pinyon Script" w:eastAsia="Pinyon Script" w:hAnsi="Pinyon Script" w:cs="Pinyon Script"/>
        <w:sz w:val="36"/>
        <w:szCs w:val="36"/>
      </w:rPr>
      <w:t>...</w:t>
    </w:r>
    <w:r w:rsidRPr="00EE73A0">
      <w:rPr>
        <w:rFonts w:ascii="Pinyon Script" w:eastAsia="Pinyon Script" w:hAnsi="Pinyon Script" w:cs="Pinyon Script"/>
        <w:b/>
        <w:bCs/>
        <w:sz w:val="36"/>
        <w:szCs w:val="36"/>
      </w:rPr>
      <w:t>Home of the Dragons…</w:t>
    </w:r>
  </w:p>
  <w:p w14:paraId="00000047" w14:textId="77777777" w:rsidR="00331CAE" w:rsidRPr="00EE73A0" w:rsidRDefault="007A62C1">
    <w:pPr>
      <w:jc w:val="center"/>
      <w:rPr>
        <w:rFonts w:ascii="Palatino Linotype" w:eastAsia="Palatino Linotype" w:hAnsi="Palatino Linotype" w:cs="Palatino Linotype"/>
        <w:b/>
        <w:bCs/>
        <w:sz w:val="20"/>
        <w:szCs w:val="20"/>
      </w:rPr>
    </w:pPr>
    <w:r w:rsidRPr="00EE73A0">
      <w:rPr>
        <w:b/>
        <w:bCs/>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Pr="00EE73A0" w:rsidRDefault="00331CAE">
    <w:pPr>
      <w:rPr>
        <w:b/>
        <w:bCs/>
      </w:rPr>
    </w:pPr>
  </w:p>
  <w:p w14:paraId="00000049" w14:textId="3246DCA7" w:rsidR="00331CAE" w:rsidRPr="00EE73A0" w:rsidRDefault="00BB4CC5">
    <w:pPr>
      <w:pBdr>
        <w:top w:val="nil"/>
        <w:left w:val="nil"/>
        <w:bottom w:val="nil"/>
        <w:right w:val="nil"/>
        <w:between w:val="nil"/>
      </w:pBdr>
      <w:tabs>
        <w:tab w:val="center" w:pos="4680"/>
        <w:tab w:val="right" w:pos="9360"/>
      </w:tabs>
      <w:jc w:val="center"/>
      <w:rPr>
        <w:rFonts w:ascii="Georgia" w:eastAsia="Georgia" w:hAnsi="Georgia" w:cs="Georgia"/>
        <w:b/>
        <w:bCs/>
        <w:sz w:val="36"/>
        <w:szCs w:val="36"/>
      </w:rPr>
    </w:pPr>
    <w:r w:rsidRPr="00EE73A0">
      <w:rPr>
        <w:rFonts w:ascii="Georgia" w:eastAsia="Georgia" w:hAnsi="Georgia" w:cs="Georgia"/>
        <w:b/>
        <w:bCs/>
        <w:sz w:val="36"/>
        <w:szCs w:val="36"/>
      </w:rPr>
      <w:t>English Language Arts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21A"/>
    <w:multiLevelType w:val="hybridMultilevel"/>
    <w:tmpl w:val="F384C748"/>
    <w:lvl w:ilvl="0" w:tplc="9EF0D556">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765E"/>
    <w:multiLevelType w:val="hybridMultilevel"/>
    <w:tmpl w:val="A1025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316CC"/>
    <w:multiLevelType w:val="hybridMultilevel"/>
    <w:tmpl w:val="82E4F7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698"/>
    <w:multiLevelType w:val="hybridMultilevel"/>
    <w:tmpl w:val="4FE43650"/>
    <w:lvl w:ilvl="0" w:tplc="F63059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1119D"/>
    <w:multiLevelType w:val="hybridMultilevel"/>
    <w:tmpl w:val="E5744C16"/>
    <w:lvl w:ilvl="0" w:tplc="39CEDEA8">
      <w:start w:val="1"/>
      <w:numFmt w:val="bullet"/>
      <w:lvlText w:val="-"/>
      <w:lvlJc w:val="left"/>
      <w:pPr>
        <w:ind w:left="720" w:hanging="360"/>
      </w:pPr>
      <w:rPr>
        <w:rFonts w:ascii="Calibri" w:hAnsi="Calibri" w:hint="default"/>
      </w:rPr>
    </w:lvl>
    <w:lvl w:ilvl="1" w:tplc="928CB268">
      <w:start w:val="1"/>
      <w:numFmt w:val="bullet"/>
      <w:lvlText w:val="o"/>
      <w:lvlJc w:val="left"/>
      <w:pPr>
        <w:ind w:left="1440" w:hanging="360"/>
      </w:pPr>
      <w:rPr>
        <w:rFonts w:ascii="Courier New" w:hAnsi="Courier New" w:hint="default"/>
      </w:rPr>
    </w:lvl>
    <w:lvl w:ilvl="2" w:tplc="BA805C64">
      <w:start w:val="1"/>
      <w:numFmt w:val="bullet"/>
      <w:lvlText w:val=""/>
      <w:lvlJc w:val="left"/>
      <w:pPr>
        <w:ind w:left="2160" w:hanging="360"/>
      </w:pPr>
      <w:rPr>
        <w:rFonts w:ascii="Wingdings" w:hAnsi="Wingdings" w:hint="default"/>
      </w:rPr>
    </w:lvl>
    <w:lvl w:ilvl="3" w:tplc="C72C8892">
      <w:start w:val="1"/>
      <w:numFmt w:val="bullet"/>
      <w:lvlText w:val=""/>
      <w:lvlJc w:val="left"/>
      <w:pPr>
        <w:ind w:left="2880" w:hanging="360"/>
      </w:pPr>
      <w:rPr>
        <w:rFonts w:ascii="Symbol" w:hAnsi="Symbol" w:hint="default"/>
      </w:rPr>
    </w:lvl>
    <w:lvl w:ilvl="4" w:tplc="EBA25FD4">
      <w:start w:val="1"/>
      <w:numFmt w:val="bullet"/>
      <w:lvlText w:val="o"/>
      <w:lvlJc w:val="left"/>
      <w:pPr>
        <w:ind w:left="3600" w:hanging="360"/>
      </w:pPr>
      <w:rPr>
        <w:rFonts w:ascii="Courier New" w:hAnsi="Courier New" w:hint="default"/>
      </w:rPr>
    </w:lvl>
    <w:lvl w:ilvl="5" w:tplc="C12EAEFE">
      <w:start w:val="1"/>
      <w:numFmt w:val="bullet"/>
      <w:lvlText w:val=""/>
      <w:lvlJc w:val="left"/>
      <w:pPr>
        <w:ind w:left="4320" w:hanging="360"/>
      </w:pPr>
      <w:rPr>
        <w:rFonts w:ascii="Wingdings" w:hAnsi="Wingdings" w:hint="default"/>
      </w:rPr>
    </w:lvl>
    <w:lvl w:ilvl="6" w:tplc="B4FCDCAA">
      <w:start w:val="1"/>
      <w:numFmt w:val="bullet"/>
      <w:lvlText w:val=""/>
      <w:lvlJc w:val="left"/>
      <w:pPr>
        <w:ind w:left="5040" w:hanging="360"/>
      </w:pPr>
      <w:rPr>
        <w:rFonts w:ascii="Symbol" w:hAnsi="Symbol" w:hint="default"/>
      </w:rPr>
    </w:lvl>
    <w:lvl w:ilvl="7" w:tplc="1DC697CA">
      <w:start w:val="1"/>
      <w:numFmt w:val="bullet"/>
      <w:lvlText w:val="o"/>
      <w:lvlJc w:val="left"/>
      <w:pPr>
        <w:ind w:left="5760" w:hanging="360"/>
      </w:pPr>
      <w:rPr>
        <w:rFonts w:ascii="Courier New" w:hAnsi="Courier New" w:hint="default"/>
      </w:rPr>
    </w:lvl>
    <w:lvl w:ilvl="8" w:tplc="B8B0B51C">
      <w:start w:val="1"/>
      <w:numFmt w:val="bullet"/>
      <w:lvlText w:val=""/>
      <w:lvlJc w:val="left"/>
      <w:pPr>
        <w:ind w:left="6480" w:hanging="360"/>
      </w:pPr>
      <w:rPr>
        <w:rFonts w:ascii="Wingdings" w:hAnsi="Wingdings" w:hint="default"/>
      </w:rPr>
    </w:lvl>
  </w:abstractNum>
  <w:abstractNum w:abstractNumId="5" w15:restartNumberingAfterBreak="0">
    <w:nsid w:val="0A7B3FB6"/>
    <w:multiLevelType w:val="hybridMultilevel"/>
    <w:tmpl w:val="622E07FC"/>
    <w:lvl w:ilvl="0" w:tplc="867A9BF4">
      <w:start w:val="1"/>
      <w:numFmt w:val="upperRoman"/>
      <w:lvlText w:val="%1."/>
      <w:lvlJc w:val="left"/>
      <w:pPr>
        <w:ind w:left="1080" w:hanging="720"/>
      </w:pPr>
      <w:rPr>
        <w:rFonts w:eastAsia="Georgia"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B5B2A"/>
    <w:multiLevelType w:val="hybridMultilevel"/>
    <w:tmpl w:val="B7F27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862D66"/>
    <w:multiLevelType w:val="hybridMultilevel"/>
    <w:tmpl w:val="F94C9056"/>
    <w:lvl w:ilvl="0" w:tplc="E3FAAC8C">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C2DBA"/>
    <w:multiLevelType w:val="hybridMultilevel"/>
    <w:tmpl w:val="7D8E2510"/>
    <w:lvl w:ilvl="0" w:tplc="8E5E4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D00595"/>
    <w:multiLevelType w:val="hybridMultilevel"/>
    <w:tmpl w:val="24948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16B51"/>
    <w:multiLevelType w:val="hybridMultilevel"/>
    <w:tmpl w:val="7CDC6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3944E1"/>
    <w:multiLevelType w:val="hybridMultilevel"/>
    <w:tmpl w:val="C8CCB9A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439DB"/>
    <w:multiLevelType w:val="hybridMultilevel"/>
    <w:tmpl w:val="04A80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130AD"/>
    <w:multiLevelType w:val="hybridMultilevel"/>
    <w:tmpl w:val="78C24DCE"/>
    <w:lvl w:ilvl="0" w:tplc="36B66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95C61"/>
    <w:multiLevelType w:val="hybridMultilevel"/>
    <w:tmpl w:val="0762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D7562"/>
    <w:multiLevelType w:val="hybridMultilevel"/>
    <w:tmpl w:val="0038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27365"/>
    <w:multiLevelType w:val="hybridMultilevel"/>
    <w:tmpl w:val="631E1226"/>
    <w:lvl w:ilvl="0" w:tplc="DB1C5000">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0330E"/>
    <w:multiLevelType w:val="hybridMultilevel"/>
    <w:tmpl w:val="CE66C094"/>
    <w:lvl w:ilvl="0" w:tplc="7E62E676">
      <w:start w:val="1"/>
      <w:numFmt w:val="decimal"/>
      <w:lvlText w:val="%1."/>
      <w:lvlJc w:val="left"/>
      <w:pPr>
        <w:ind w:left="1800" w:hanging="360"/>
      </w:pPr>
      <w:rPr>
        <w:rFonts w:ascii="Times New Roman" w:eastAsia="Times New Roman" w:hAnsi="Times New Roman" w:cs="Times New Roman"/>
        <w:color w:val="50356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2E5B65"/>
    <w:multiLevelType w:val="hybridMultilevel"/>
    <w:tmpl w:val="85D0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097B3F"/>
    <w:multiLevelType w:val="hybridMultilevel"/>
    <w:tmpl w:val="E64EF6F8"/>
    <w:lvl w:ilvl="0" w:tplc="9650E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B9242CA"/>
    <w:multiLevelType w:val="hybridMultilevel"/>
    <w:tmpl w:val="B6D0013A"/>
    <w:lvl w:ilvl="0" w:tplc="303CBC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CCA018C"/>
    <w:multiLevelType w:val="hybridMultilevel"/>
    <w:tmpl w:val="6BF6438C"/>
    <w:lvl w:ilvl="0" w:tplc="9A92572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DE31B93"/>
    <w:multiLevelType w:val="hybridMultilevel"/>
    <w:tmpl w:val="932453E0"/>
    <w:lvl w:ilvl="0" w:tplc="709EF46C">
      <w:start w:val="1"/>
      <w:numFmt w:val="upperLetter"/>
      <w:lvlText w:val="%1."/>
      <w:lvlJc w:val="left"/>
      <w:pPr>
        <w:ind w:left="720" w:hanging="360"/>
      </w:pPr>
      <w:rPr>
        <w:rFonts w:eastAsia="Times New Roman" w:hint="default"/>
        <w:color w:val="5035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815E20"/>
    <w:multiLevelType w:val="hybridMultilevel"/>
    <w:tmpl w:val="A24A8304"/>
    <w:lvl w:ilvl="0" w:tplc="68ACF73E">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32109A"/>
    <w:multiLevelType w:val="hybridMultilevel"/>
    <w:tmpl w:val="067ACE28"/>
    <w:lvl w:ilvl="0" w:tplc="5908013E">
      <w:start w:val="1"/>
      <w:numFmt w:val="decimal"/>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3D4314"/>
    <w:multiLevelType w:val="hybridMultilevel"/>
    <w:tmpl w:val="0122BFE8"/>
    <w:lvl w:ilvl="0" w:tplc="2E329ED6">
      <w:start w:val="1"/>
      <w:numFmt w:val="upperLetter"/>
      <w:lvlText w:val="%1."/>
      <w:lvlJc w:val="left"/>
      <w:pPr>
        <w:ind w:left="720" w:hanging="360"/>
      </w:pPr>
      <w:rPr>
        <w:rFonts w:eastAsia="Times New Roman" w:hint="default"/>
        <w:color w:val="5035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2F5956"/>
    <w:multiLevelType w:val="hybridMultilevel"/>
    <w:tmpl w:val="EF868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47A32"/>
    <w:multiLevelType w:val="hybridMultilevel"/>
    <w:tmpl w:val="A23A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98126D"/>
    <w:multiLevelType w:val="hybridMultilevel"/>
    <w:tmpl w:val="AFDAF442"/>
    <w:lvl w:ilvl="0" w:tplc="B6DC8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1C4B51"/>
    <w:multiLevelType w:val="hybridMultilevel"/>
    <w:tmpl w:val="3850A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8AF2180"/>
    <w:multiLevelType w:val="hybridMultilevel"/>
    <w:tmpl w:val="D354EAA8"/>
    <w:lvl w:ilvl="0" w:tplc="BB8C8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8F06F47"/>
    <w:multiLevelType w:val="hybridMultilevel"/>
    <w:tmpl w:val="DE2CE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D6AAA4"/>
    <w:multiLevelType w:val="hybridMultilevel"/>
    <w:tmpl w:val="387691DC"/>
    <w:lvl w:ilvl="0" w:tplc="3E2C8B1C">
      <w:start w:val="1"/>
      <w:numFmt w:val="bullet"/>
      <w:lvlText w:val="-"/>
      <w:lvlJc w:val="left"/>
      <w:pPr>
        <w:ind w:left="720" w:hanging="360"/>
      </w:pPr>
      <w:rPr>
        <w:rFonts w:ascii="Calibri" w:hAnsi="Calibri" w:hint="default"/>
      </w:rPr>
    </w:lvl>
    <w:lvl w:ilvl="1" w:tplc="522CD364">
      <w:start w:val="1"/>
      <w:numFmt w:val="bullet"/>
      <w:lvlText w:val="o"/>
      <w:lvlJc w:val="left"/>
      <w:pPr>
        <w:ind w:left="1440" w:hanging="360"/>
      </w:pPr>
      <w:rPr>
        <w:rFonts w:ascii="Courier New" w:hAnsi="Courier New" w:hint="default"/>
      </w:rPr>
    </w:lvl>
    <w:lvl w:ilvl="2" w:tplc="1B642F58">
      <w:start w:val="1"/>
      <w:numFmt w:val="bullet"/>
      <w:lvlText w:val=""/>
      <w:lvlJc w:val="left"/>
      <w:pPr>
        <w:ind w:left="2160" w:hanging="360"/>
      </w:pPr>
      <w:rPr>
        <w:rFonts w:ascii="Wingdings" w:hAnsi="Wingdings" w:hint="default"/>
      </w:rPr>
    </w:lvl>
    <w:lvl w:ilvl="3" w:tplc="CF7C5D9C">
      <w:start w:val="1"/>
      <w:numFmt w:val="bullet"/>
      <w:lvlText w:val=""/>
      <w:lvlJc w:val="left"/>
      <w:pPr>
        <w:ind w:left="2880" w:hanging="360"/>
      </w:pPr>
      <w:rPr>
        <w:rFonts w:ascii="Symbol" w:hAnsi="Symbol" w:hint="default"/>
      </w:rPr>
    </w:lvl>
    <w:lvl w:ilvl="4" w:tplc="B4A21BCE">
      <w:start w:val="1"/>
      <w:numFmt w:val="bullet"/>
      <w:lvlText w:val="o"/>
      <w:lvlJc w:val="left"/>
      <w:pPr>
        <w:ind w:left="3600" w:hanging="360"/>
      </w:pPr>
      <w:rPr>
        <w:rFonts w:ascii="Courier New" w:hAnsi="Courier New" w:hint="default"/>
      </w:rPr>
    </w:lvl>
    <w:lvl w:ilvl="5" w:tplc="EFA89062">
      <w:start w:val="1"/>
      <w:numFmt w:val="bullet"/>
      <w:lvlText w:val=""/>
      <w:lvlJc w:val="left"/>
      <w:pPr>
        <w:ind w:left="4320" w:hanging="360"/>
      </w:pPr>
      <w:rPr>
        <w:rFonts w:ascii="Wingdings" w:hAnsi="Wingdings" w:hint="default"/>
      </w:rPr>
    </w:lvl>
    <w:lvl w:ilvl="6" w:tplc="7FB48C12">
      <w:start w:val="1"/>
      <w:numFmt w:val="bullet"/>
      <w:lvlText w:val=""/>
      <w:lvlJc w:val="left"/>
      <w:pPr>
        <w:ind w:left="5040" w:hanging="360"/>
      </w:pPr>
      <w:rPr>
        <w:rFonts w:ascii="Symbol" w:hAnsi="Symbol" w:hint="default"/>
      </w:rPr>
    </w:lvl>
    <w:lvl w:ilvl="7" w:tplc="F990AF8E">
      <w:start w:val="1"/>
      <w:numFmt w:val="bullet"/>
      <w:lvlText w:val="o"/>
      <w:lvlJc w:val="left"/>
      <w:pPr>
        <w:ind w:left="5760" w:hanging="360"/>
      </w:pPr>
      <w:rPr>
        <w:rFonts w:ascii="Courier New" w:hAnsi="Courier New" w:hint="default"/>
      </w:rPr>
    </w:lvl>
    <w:lvl w:ilvl="8" w:tplc="596840BC">
      <w:start w:val="1"/>
      <w:numFmt w:val="bullet"/>
      <w:lvlText w:val=""/>
      <w:lvlJc w:val="left"/>
      <w:pPr>
        <w:ind w:left="6480" w:hanging="360"/>
      </w:pPr>
      <w:rPr>
        <w:rFonts w:ascii="Wingdings" w:hAnsi="Wingdings" w:hint="default"/>
      </w:rPr>
    </w:lvl>
  </w:abstractNum>
  <w:abstractNum w:abstractNumId="34" w15:restartNumberingAfterBreak="0">
    <w:nsid w:val="50965A09"/>
    <w:multiLevelType w:val="hybridMultilevel"/>
    <w:tmpl w:val="4A38A34A"/>
    <w:lvl w:ilvl="0" w:tplc="58C639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6C6050"/>
    <w:multiLevelType w:val="hybridMultilevel"/>
    <w:tmpl w:val="146CDFA2"/>
    <w:lvl w:ilvl="0" w:tplc="DE88BCD0">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27494"/>
    <w:multiLevelType w:val="hybridMultilevel"/>
    <w:tmpl w:val="1FDCC644"/>
    <w:lvl w:ilvl="0" w:tplc="8586D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314A39"/>
    <w:multiLevelType w:val="hybridMultilevel"/>
    <w:tmpl w:val="738C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3B2DC"/>
    <w:multiLevelType w:val="hybridMultilevel"/>
    <w:tmpl w:val="9F946DDE"/>
    <w:lvl w:ilvl="0" w:tplc="450E8918">
      <w:start w:val="1"/>
      <w:numFmt w:val="bullet"/>
      <w:lvlText w:val=""/>
      <w:lvlJc w:val="left"/>
      <w:pPr>
        <w:ind w:left="720" w:hanging="360"/>
      </w:pPr>
      <w:rPr>
        <w:rFonts w:ascii="Symbol" w:hAnsi="Symbol" w:hint="default"/>
      </w:rPr>
    </w:lvl>
    <w:lvl w:ilvl="1" w:tplc="DBA27084">
      <w:start w:val="1"/>
      <w:numFmt w:val="bullet"/>
      <w:lvlText w:val="o"/>
      <w:lvlJc w:val="left"/>
      <w:pPr>
        <w:ind w:left="1440" w:hanging="360"/>
      </w:pPr>
      <w:rPr>
        <w:rFonts w:ascii="Courier New" w:hAnsi="Courier New" w:hint="default"/>
      </w:rPr>
    </w:lvl>
    <w:lvl w:ilvl="2" w:tplc="E7B6E806">
      <w:start w:val="1"/>
      <w:numFmt w:val="bullet"/>
      <w:lvlText w:val=""/>
      <w:lvlJc w:val="left"/>
      <w:pPr>
        <w:ind w:left="2160" w:hanging="360"/>
      </w:pPr>
      <w:rPr>
        <w:rFonts w:ascii="Wingdings" w:hAnsi="Wingdings" w:hint="default"/>
      </w:rPr>
    </w:lvl>
    <w:lvl w:ilvl="3" w:tplc="CD5E0980">
      <w:start w:val="1"/>
      <w:numFmt w:val="bullet"/>
      <w:lvlText w:val=""/>
      <w:lvlJc w:val="left"/>
      <w:pPr>
        <w:ind w:left="2880" w:hanging="360"/>
      </w:pPr>
      <w:rPr>
        <w:rFonts w:ascii="Symbol" w:hAnsi="Symbol" w:hint="default"/>
      </w:rPr>
    </w:lvl>
    <w:lvl w:ilvl="4" w:tplc="E06E8B9A">
      <w:start w:val="1"/>
      <w:numFmt w:val="bullet"/>
      <w:lvlText w:val="o"/>
      <w:lvlJc w:val="left"/>
      <w:pPr>
        <w:ind w:left="3600" w:hanging="360"/>
      </w:pPr>
      <w:rPr>
        <w:rFonts w:ascii="Courier New" w:hAnsi="Courier New" w:hint="default"/>
      </w:rPr>
    </w:lvl>
    <w:lvl w:ilvl="5" w:tplc="135ADD7E">
      <w:start w:val="1"/>
      <w:numFmt w:val="bullet"/>
      <w:lvlText w:val=""/>
      <w:lvlJc w:val="left"/>
      <w:pPr>
        <w:ind w:left="4320" w:hanging="360"/>
      </w:pPr>
      <w:rPr>
        <w:rFonts w:ascii="Wingdings" w:hAnsi="Wingdings" w:hint="default"/>
      </w:rPr>
    </w:lvl>
    <w:lvl w:ilvl="6" w:tplc="A5CE3AB4">
      <w:start w:val="1"/>
      <w:numFmt w:val="bullet"/>
      <w:lvlText w:val=""/>
      <w:lvlJc w:val="left"/>
      <w:pPr>
        <w:ind w:left="5040" w:hanging="360"/>
      </w:pPr>
      <w:rPr>
        <w:rFonts w:ascii="Symbol" w:hAnsi="Symbol" w:hint="default"/>
      </w:rPr>
    </w:lvl>
    <w:lvl w:ilvl="7" w:tplc="65828356">
      <w:start w:val="1"/>
      <w:numFmt w:val="bullet"/>
      <w:lvlText w:val="o"/>
      <w:lvlJc w:val="left"/>
      <w:pPr>
        <w:ind w:left="5760" w:hanging="360"/>
      </w:pPr>
      <w:rPr>
        <w:rFonts w:ascii="Courier New" w:hAnsi="Courier New" w:hint="default"/>
      </w:rPr>
    </w:lvl>
    <w:lvl w:ilvl="8" w:tplc="E2BCC15E">
      <w:start w:val="1"/>
      <w:numFmt w:val="bullet"/>
      <w:lvlText w:val=""/>
      <w:lvlJc w:val="left"/>
      <w:pPr>
        <w:ind w:left="6480" w:hanging="360"/>
      </w:pPr>
      <w:rPr>
        <w:rFonts w:ascii="Wingdings" w:hAnsi="Wingdings" w:hint="default"/>
      </w:rPr>
    </w:lvl>
  </w:abstractNum>
  <w:abstractNum w:abstractNumId="39" w15:restartNumberingAfterBreak="0">
    <w:nsid w:val="5FC13FA8"/>
    <w:multiLevelType w:val="hybridMultilevel"/>
    <w:tmpl w:val="834A40C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6804E4"/>
    <w:multiLevelType w:val="hybridMultilevel"/>
    <w:tmpl w:val="4E243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607AD"/>
    <w:multiLevelType w:val="hybridMultilevel"/>
    <w:tmpl w:val="C5E6C56E"/>
    <w:lvl w:ilvl="0" w:tplc="451A709E">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FFBFC"/>
    <w:multiLevelType w:val="hybridMultilevel"/>
    <w:tmpl w:val="E236D49A"/>
    <w:lvl w:ilvl="0" w:tplc="BFDC15CE">
      <w:start w:val="1"/>
      <w:numFmt w:val="bullet"/>
      <w:lvlText w:val="-"/>
      <w:lvlJc w:val="left"/>
      <w:pPr>
        <w:ind w:left="720" w:hanging="360"/>
      </w:pPr>
      <w:rPr>
        <w:rFonts w:ascii="Calibri" w:hAnsi="Calibri" w:hint="default"/>
      </w:rPr>
    </w:lvl>
    <w:lvl w:ilvl="1" w:tplc="CEF2CF44">
      <w:start w:val="1"/>
      <w:numFmt w:val="bullet"/>
      <w:lvlText w:val="o"/>
      <w:lvlJc w:val="left"/>
      <w:pPr>
        <w:ind w:left="1440" w:hanging="360"/>
      </w:pPr>
      <w:rPr>
        <w:rFonts w:ascii="Courier New" w:hAnsi="Courier New" w:hint="default"/>
      </w:rPr>
    </w:lvl>
    <w:lvl w:ilvl="2" w:tplc="13BA0E94">
      <w:start w:val="1"/>
      <w:numFmt w:val="bullet"/>
      <w:lvlText w:val=""/>
      <w:lvlJc w:val="left"/>
      <w:pPr>
        <w:ind w:left="2160" w:hanging="360"/>
      </w:pPr>
      <w:rPr>
        <w:rFonts w:ascii="Wingdings" w:hAnsi="Wingdings" w:hint="default"/>
      </w:rPr>
    </w:lvl>
    <w:lvl w:ilvl="3" w:tplc="B950CE22">
      <w:start w:val="1"/>
      <w:numFmt w:val="bullet"/>
      <w:lvlText w:val=""/>
      <w:lvlJc w:val="left"/>
      <w:pPr>
        <w:ind w:left="2880" w:hanging="360"/>
      </w:pPr>
      <w:rPr>
        <w:rFonts w:ascii="Symbol" w:hAnsi="Symbol" w:hint="default"/>
      </w:rPr>
    </w:lvl>
    <w:lvl w:ilvl="4" w:tplc="AB8C8A1A">
      <w:start w:val="1"/>
      <w:numFmt w:val="bullet"/>
      <w:lvlText w:val="o"/>
      <w:lvlJc w:val="left"/>
      <w:pPr>
        <w:ind w:left="3600" w:hanging="360"/>
      </w:pPr>
      <w:rPr>
        <w:rFonts w:ascii="Courier New" w:hAnsi="Courier New" w:hint="default"/>
      </w:rPr>
    </w:lvl>
    <w:lvl w:ilvl="5" w:tplc="A87AD13C">
      <w:start w:val="1"/>
      <w:numFmt w:val="bullet"/>
      <w:lvlText w:val=""/>
      <w:lvlJc w:val="left"/>
      <w:pPr>
        <w:ind w:left="4320" w:hanging="360"/>
      </w:pPr>
      <w:rPr>
        <w:rFonts w:ascii="Wingdings" w:hAnsi="Wingdings" w:hint="default"/>
      </w:rPr>
    </w:lvl>
    <w:lvl w:ilvl="6" w:tplc="6C3A7C52">
      <w:start w:val="1"/>
      <w:numFmt w:val="bullet"/>
      <w:lvlText w:val=""/>
      <w:lvlJc w:val="left"/>
      <w:pPr>
        <w:ind w:left="5040" w:hanging="360"/>
      </w:pPr>
      <w:rPr>
        <w:rFonts w:ascii="Symbol" w:hAnsi="Symbol" w:hint="default"/>
      </w:rPr>
    </w:lvl>
    <w:lvl w:ilvl="7" w:tplc="DD3E4278">
      <w:start w:val="1"/>
      <w:numFmt w:val="bullet"/>
      <w:lvlText w:val="o"/>
      <w:lvlJc w:val="left"/>
      <w:pPr>
        <w:ind w:left="5760" w:hanging="360"/>
      </w:pPr>
      <w:rPr>
        <w:rFonts w:ascii="Courier New" w:hAnsi="Courier New" w:hint="default"/>
      </w:rPr>
    </w:lvl>
    <w:lvl w:ilvl="8" w:tplc="46F0F5C4">
      <w:start w:val="1"/>
      <w:numFmt w:val="bullet"/>
      <w:lvlText w:val=""/>
      <w:lvlJc w:val="left"/>
      <w:pPr>
        <w:ind w:left="6480" w:hanging="360"/>
      </w:pPr>
      <w:rPr>
        <w:rFonts w:ascii="Wingdings" w:hAnsi="Wingdings" w:hint="default"/>
      </w:rPr>
    </w:lvl>
  </w:abstractNum>
  <w:abstractNum w:abstractNumId="43" w15:restartNumberingAfterBreak="0">
    <w:nsid w:val="6E9124D4"/>
    <w:multiLevelType w:val="hybridMultilevel"/>
    <w:tmpl w:val="A628C986"/>
    <w:lvl w:ilvl="0" w:tplc="A4C6D768">
      <w:start w:val="1"/>
      <w:numFmt w:val="bullet"/>
      <w:lvlText w:val="-"/>
      <w:lvlJc w:val="left"/>
      <w:pPr>
        <w:ind w:left="720" w:hanging="360"/>
      </w:pPr>
      <w:rPr>
        <w:rFonts w:ascii="Calibri" w:hAnsi="Calibri" w:hint="default"/>
      </w:rPr>
    </w:lvl>
    <w:lvl w:ilvl="1" w:tplc="428097D8">
      <w:start w:val="1"/>
      <w:numFmt w:val="bullet"/>
      <w:lvlText w:val="o"/>
      <w:lvlJc w:val="left"/>
      <w:pPr>
        <w:ind w:left="1440" w:hanging="360"/>
      </w:pPr>
      <w:rPr>
        <w:rFonts w:ascii="Courier New" w:hAnsi="Courier New" w:hint="default"/>
      </w:rPr>
    </w:lvl>
    <w:lvl w:ilvl="2" w:tplc="CBE6ECA0">
      <w:start w:val="1"/>
      <w:numFmt w:val="bullet"/>
      <w:lvlText w:val=""/>
      <w:lvlJc w:val="left"/>
      <w:pPr>
        <w:ind w:left="2160" w:hanging="360"/>
      </w:pPr>
      <w:rPr>
        <w:rFonts w:ascii="Wingdings" w:hAnsi="Wingdings" w:hint="default"/>
      </w:rPr>
    </w:lvl>
    <w:lvl w:ilvl="3" w:tplc="3C8290C8">
      <w:start w:val="1"/>
      <w:numFmt w:val="bullet"/>
      <w:lvlText w:val=""/>
      <w:lvlJc w:val="left"/>
      <w:pPr>
        <w:ind w:left="2880" w:hanging="360"/>
      </w:pPr>
      <w:rPr>
        <w:rFonts w:ascii="Symbol" w:hAnsi="Symbol" w:hint="default"/>
      </w:rPr>
    </w:lvl>
    <w:lvl w:ilvl="4" w:tplc="B62A1D06">
      <w:start w:val="1"/>
      <w:numFmt w:val="bullet"/>
      <w:lvlText w:val="o"/>
      <w:lvlJc w:val="left"/>
      <w:pPr>
        <w:ind w:left="3600" w:hanging="360"/>
      </w:pPr>
      <w:rPr>
        <w:rFonts w:ascii="Courier New" w:hAnsi="Courier New" w:hint="default"/>
      </w:rPr>
    </w:lvl>
    <w:lvl w:ilvl="5" w:tplc="D74E7C66">
      <w:start w:val="1"/>
      <w:numFmt w:val="bullet"/>
      <w:lvlText w:val=""/>
      <w:lvlJc w:val="left"/>
      <w:pPr>
        <w:ind w:left="4320" w:hanging="360"/>
      </w:pPr>
      <w:rPr>
        <w:rFonts w:ascii="Wingdings" w:hAnsi="Wingdings" w:hint="default"/>
      </w:rPr>
    </w:lvl>
    <w:lvl w:ilvl="6" w:tplc="BED6C1B2">
      <w:start w:val="1"/>
      <w:numFmt w:val="bullet"/>
      <w:lvlText w:val=""/>
      <w:lvlJc w:val="left"/>
      <w:pPr>
        <w:ind w:left="5040" w:hanging="360"/>
      </w:pPr>
      <w:rPr>
        <w:rFonts w:ascii="Symbol" w:hAnsi="Symbol" w:hint="default"/>
      </w:rPr>
    </w:lvl>
    <w:lvl w:ilvl="7" w:tplc="767E31E6">
      <w:start w:val="1"/>
      <w:numFmt w:val="bullet"/>
      <w:lvlText w:val="o"/>
      <w:lvlJc w:val="left"/>
      <w:pPr>
        <w:ind w:left="5760" w:hanging="360"/>
      </w:pPr>
      <w:rPr>
        <w:rFonts w:ascii="Courier New" w:hAnsi="Courier New" w:hint="default"/>
      </w:rPr>
    </w:lvl>
    <w:lvl w:ilvl="8" w:tplc="CC1A9DDA">
      <w:start w:val="1"/>
      <w:numFmt w:val="bullet"/>
      <w:lvlText w:val=""/>
      <w:lvlJc w:val="left"/>
      <w:pPr>
        <w:ind w:left="6480" w:hanging="360"/>
      </w:pPr>
      <w:rPr>
        <w:rFonts w:ascii="Wingdings" w:hAnsi="Wingdings" w:hint="default"/>
      </w:rPr>
    </w:lvl>
  </w:abstractNum>
  <w:abstractNum w:abstractNumId="44" w15:restartNumberingAfterBreak="0">
    <w:nsid w:val="6F014CDE"/>
    <w:multiLevelType w:val="hybridMultilevel"/>
    <w:tmpl w:val="0538764C"/>
    <w:lvl w:ilvl="0" w:tplc="79FC2E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06F2D7F"/>
    <w:multiLevelType w:val="hybridMultilevel"/>
    <w:tmpl w:val="5A141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514FB"/>
    <w:multiLevelType w:val="hybridMultilevel"/>
    <w:tmpl w:val="A9F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9B5C81"/>
    <w:multiLevelType w:val="hybridMultilevel"/>
    <w:tmpl w:val="C21AEFA0"/>
    <w:lvl w:ilvl="0" w:tplc="405EA7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DB5192"/>
    <w:multiLevelType w:val="hybridMultilevel"/>
    <w:tmpl w:val="C1B0231E"/>
    <w:lvl w:ilvl="0" w:tplc="7A2EA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1049A7"/>
    <w:multiLevelType w:val="hybridMultilevel"/>
    <w:tmpl w:val="E06C3F7E"/>
    <w:lvl w:ilvl="0" w:tplc="E0245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A2370CC"/>
    <w:multiLevelType w:val="hybridMultilevel"/>
    <w:tmpl w:val="592E97BC"/>
    <w:lvl w:ilvl="0" w:tplc="90D02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736E95"/>
    <w:multiLevelType w:val="hybridMultilevel"/>
    <w:tmpl w:val="424A8C68"/>
    <w:lvl w:ilvl="0" w:tplc="D71CE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2464579">
    <w:abstractNumId w:val="33"/>
  </w:num>
  <w:num w:numId="2" w16cid:durableId="364453819">
    <w:abstractNumId w:val="42"/>
  </w:num>
  <w:num w:numId="3" w16cid:durableId="1290166931">
    <w:abstractNumId w:val="4"/>
  </w:num>
  <w:num w:numId="4" w16cid:durableId="1918203697">
    <w:abstractNumId w:val="43"/>
  </w:num>
  <w:num w:numId="5" w16cid:durableId="435906461">
    <w:abstractNumId w:val="30"/>
  </w:num>
  <w:num w:numId="6" w16cid:durableId="2061899317">
    <w:abstractNumId w:val="38"/>
  </w:num>
  <w:num w:numId="7" w16cid:durableId="502470674">
    <w:abstractNumId w:val="1"/>
  </w:num>
  <w:num w:numId="8" w16cid:durableId="1038819785">
    <w:abstractNumId w:val="37"/>
  </w:num>
  <w:num w:numId="9" w16cid:durableId="1701203148">
    <w:abstractNumId w:val="46"/>
  </w:num>
  <w:num w:numId="10" w16cid:durableId="1670325926">
    <w:abstractNumId w:val="35"/>
  </w:num>
  <w:num w:numId="11" w16cid:durableId="738096348">
    <w:abstractNumId w:val="3"/>
  </w:num>
  <w:num w:numId="12" w16cid:durableId="337974149">
    <w:abstractNumId w:val="20"/>
  </w:num>
  <w:num w:numId="13" w16cid:durableId="885217581">
    <w:abstractNumId w:val="21"/>
  </w:num>
  <w:num w:numId="14" w16cid:durableId="1735816568">
    <w:abstractNumId w:val="5"/>
  </w:num>
  <w:num w:numId="15" w16cid:durableId="313679923">
    <w:abstractNumId w:val="31"/>
  </w:num>
  <w:num w:numId="16" w16cid:durableId="1018889320">
    <w:abstractNumId w:val="44"/>
  </w:num>
  <w:num w:numId="17" w16cid:durableId="1259866671">
    <w:abstractNumId w:val="6"/>
  </w:num>
  <w:num w:numId="18" w16cid:durableId="1079593337">
    <w:abstractNumId w:val="28"/>
  </w:num>
  <w:num w:numId="19" w16cid:durableId="452020710">
    <w:abstractNumId w:val="50"/>
  </w:num>
  <w:num w:numId="20" w16cid:durableId="1798253603">
    <w:abstractNumId w:val="51"/>
  </w:num>
  <w:num w:numId="21" w16cid:durableId="1875540227">
    <w:abstractNumId w:val="8"/>
  </w:num>
  <w:num w:numId="22" w16cid:durableId="1647391068">
    <w:abstractNumId w:val="18"/>
  </w:num>
  <w:num w:numId="23" w16cid:durableId="1042048815">
    <w:abstractNumId w:val="36"/>
  </w:num>
  <w:num w:numId="24" w16cid:durableId="1170024022">
    <w:abstractNumId w:val="49"/>
  </w:num>
  <w:num w:numId="25" w16cid:durableId="1124689400">
    <w:abstractNumId w:val="47"/>
  </w:num>
  <w:num w:numId="26" w16cid:durableId="627471147">
    <w:abstractNumId w:val="12"/>
  </w:num>
  <w:num w:numId="27" w16cid:durableId="1742212370">
    <w:abstractNumId w:val="41"/>
  </w:num>
  <w:num w:numId="28" w16cid:durableId="1608463208">
    <w:abstractNumId w:val="16"/>
  </w:num>
  <w:num w:numId="29" w16cid:durableId="645013991">
    <w:abstractNumId w:val="0"/>
  </w:num>
  <w:num w:numId="30" w16cid:durableId="1231773636">
    <w:abstractNumId w:val="23"/>
  </w:num>
  <w:num w:numId="31" w16cid:durableId="957227105">
    <w:abstractNumId w:val="7"/>
  </w:num>
  <w:num w:numId="32" w16cid:durableId="1180318553">
    <w:abstractNumId w:val="9"/>
  </w:num>
  <w:num w:numId="33" w16cid:durableId="1311206602">
    <w:abstractNumId w:val="10"/>
  </w:num>
  <w:num w:numId="34" w16cid:durableId="1025712677">
    <w:abstractNumId w:val="40"/>
  </w:num>
  <w:num w:numId="35" w16cid:durableId="935555313">
    <w:abstractNumId w:val="13"/>
  </w:num>
  <w:num w:numId="36" w16cid:durableId="1538466852">
    <w:abstractNumId w:val="48"/>
  </w:num>
  <w:num w:numId="37" w16cid:durableId="932082079">
    <w:abstractNumId w:val="45"/>
  </w:num>
  <w:num w:numId="38" w16cid:durableId="1042637470">
    <w:abstractNumId w:val="24"/>
  </w:num>
  <w:num w:numId="39" w16cid:durableId="98184679">
    <w:abstractNumId w:val="2"/>
  </w:num>
  <w:num w:numId="40" w16cid:durableId="1730230876">
    <w:abstractNumId w:val="34"/>
  </w:num>
  <w:num w:numId="41" w16cid:durableId="1661039131">
    <w:abstractNumId w:val="19"/>
  </w:num>
  <w:num w:numId="42" w16cid:durableId="724375961">
    <w:abstractNumId w:val="17"/>
  </w:num>
  <w:num w:numId="43" w16cid:durableId="1218780335">
    <w:abstractNumId w:val="29"/>
  </w:num>
  <w:num w:numId="44" w16cid:durableId="980765969">
    <w:abstractNumId w:val="22"/>
  </w:num>
  <w:num w:numId="45" w16cid:durableId="731779221">
    <w:abstractNumId w:val="11"/>
  </w:num>
  <w:num w:numId="46" w16cid:durableId="408233182">
    <w:abstractNumId w:val="25"/>
  </w:num>
  <w:num w:numId="47" w16cid:durableId="248079062">
    <w:abstractNumId w:val="26"/>
  </w:num>
  <w:num w:numId="48" w16cid:durableId="1227959598">
    <w:abstractNumId w:val="32"/>
  </w:num>
  <w:num w:numId="49" w16cid:durableId="592204626">
    <w:abstractNumId w:val="39"/>
  </w:num>
  <w:num w:numId="50" w16cid:durableId="1153377578">
    <w:abstractNumId w:val="14"/>
  </w:num>
  <w:num w:numId="51" w16cid:durableId="645623213">
    <w:abstractNumId w:val="27"/>
  </w:num>
  <w:num w:numId="52" w16cid:durableId="1762295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00F7A"/>
    <w:rsid w:val="000327AC"/>
    <w:rsid w:val="00034323"/>
    <w:rsid w:val="000401C7"/>
    <w:rsid w:val="0007503A"/>
    <w:rsid w:val="00084440"/>
    <w:rsid w:val="00096D0D"/>
    <w:rsid w:val="000B0928"/>
    <w:rsid w:val="000D32B9"/>
    <w:rsid w:val="00130329"/>
    <w:rsid w:val="00141355"/>
    <w:rsid w:val="00161355"/>
    <w:rsid w:val="001A57B6"/>
    <w:rsid w:val="001B0C87"/>
    <w:rsid w:val="00211144"/>
    <w:rsid w:val="002960B0"/>
    <w:rsid w:val="002A129F"/>
    <w:rsid w:val="002B0C60"/>
    <w:rsid w:val="002D26C8"/>
    <w:rsid w:val="002F6FAC"/>
    <w:rsid w:val="003021E4"/>
    <w:rsid w:val="00331CAE"/>
    <w:rsid w:val="00333DDA"/>
    <w:rsid w:val="00343A6C"/>
    <w:rsid w:val="00362F99"/>
    <w:rsid w:val="003856B9"/>
    <w:rsid w:val="00390221"/>
    <w:rsid w:val="003A03AE"/>
    <w:rsid w:val="003B21E6"/>
    <w:rsid w:val="003B7828"/>
    <w:rsid w:val="003D7860"/>
    <w:rsid w:val="003E1592"/>
    <w:rsid w:val="003F7D48"/>
    <w:rsid w:val="004029DB"/>
    <w:rsid w:val="004148CC"/>
    <w:rsid w:val="00493581"/>
    <w:rsid w:val="00497389"/>
    <w:rsid w:val="004B6B41"/>
    <w:rsid w:val="004E1E78"/>
    <w:rsid w:val="00541A6B"/>
    <w:rsid w:val="00572B45"/>
    <w:rsid w:val="005B1F0F"/>
    <w:rsid w:val="005C3DAD"/>
    <w:rsid w:val="00612166"/>
    <w:rsid w:val="0061436D"/>
    <w:rsid w:val="00644E04"/>
    <w:rsid w:val="00676211"/>
    <w:rsid w:val="006776F9"/>
    <w:rsid w:val="00695F9E"/>
    <w:rsid w:val="006B46F2"/>
    <w:rsid w:val="006E125D"/>
    <w:rsid w:val="00702A07"/>
    <w:rsid w:val="007062F4"/>
    <w:rsid w:val="0072090A"/>
    <w:rsid w:val="007271BE"/>
    <w:rsid w:val="00780FD7"/>
    <w:rsid w:val="007A62C1"/>
    <w:rsid w:val="007B216E"/>
    <w:rsid w:val="007C0813"/>
    <w:rsid w:val="007C1EB3"/>
    <w:rsid w:val="007E1165"/>
    <w:rsid w:val="00807929"/>
    <w:rsid w:val="00810DF4"/>
    <w:rsid w:val="00813A6D"/>
    <w:rsid w:val="008147C7"/>
    <w:rsid w:val="00816B12"/>
    <w:rsid w:val="00827C5B"/>
    <w:rsid w:val="008645B3"/>
    <w:rsid w:val="00880748"/>
    <w:rsid w:val="00891C9E"/>
    <w:rsid w:val="008A7837"/>
    <w:rsid w:val="008B4476"/>
    <w:rsid w:val="008C64C8"/>
    <w:rsid w:val="008D2FF2"/>
    <w:rsid w:val="008F4F1D"/>
    <w:rsid w:val="00902144"/>
    <w:rsid w:val="00940614"/>
    <w:rsid w:val="00940ACA"/>
    <w:rsid w:val="00954750"/>
    <w:rsid w:val="009833A0"/>
    <w:rsid w:val="009A6430"/>
    <w:rsid w:val="009D4E54"/>
    <w:rsid w:val="009E4F9D"/>
    <w:rsid w:val="00A033D0"/>
    <w:rsid w:val="00A04750"/>
    <w:rsid w:val="00A21BD4"/>
    <w:rsid w:val="00A61628"/>
    <w:rsid w:val="00A82CBA"/>
    <w:rsid w:val="00AC2C6E"/>
    <w:rsid w:val="00AC6058"/>
    <w:rsid w:val="00AC63F6"/>
    <w:rsid w:val="00AD2BE4"/>
    <w:rsid w:val="00AE2439"/>
    <w:rsid w:val="00B0695C"/>
    <w:rsid w:val="00B13380"/>
    <w:rsid w:val="00B13FA9"/>
    <w:rsid w:val="00B163FB"/>
    <w:rsid w:val="00B20141"/>
    <w:rsid w:val="00B25C58"/>
    <w:rsid w:val="00B82128"/>
    <w:rsid w:val="00BB4CC5"/>
    <w:rsid w:val="00BC72BF"/>
    <w:rsid w:val="00BF0AFE"/>
    <w:rsid w:val="00C11351"/>
    <w:rsid w:val="00C1148B"/>
    <w:rsid w:val="00C13167"/>
    <w:rsid w:val="00C301F7"/>
    <w:rsid w:val="00C6068C"/>
    <w:rsid w:val="00C62793"/>
    <w:rsid w:val="00CA53F7"/>
    <w:rsid w:val="00CA9943"/>
    <w:rsid w:val="00D0192A"/>
    <w:rsid w:val="00D2518F"/>
    <w:rsid w:val="00D46B89"/>
    <w:rsid w:val="00D46F2C"/>
    <w:rsid w:val="00D65224"/>
    <w:rsid w:val="00D74291"/>
    <w:rsid w:val="00D870C4"/>
    <w:rsid w:val="00DA35E9"/>
    <w:rsid w:val="00DF212B"/>
    <w:rsid w:val="00E007A2"/>
    <w:rsid w:val="00E06BFC"/>
    <w:rsid w:val="00E11FE6"/>
    <w:rsid w:val="00E2129D"/>
    <w:rsid w:val="00E30780"/>
    <w:rsid w:val="00E32AFD"/>
    <w:rsid w:val="00E46B97"/>
    <w:rsid w:val="00E6574B"/>
    <w:rsid w:val="00E67A20"/>
    <w:rsid w:val="00E724B8"/>
    <w:rsid w:val="00E744F3"/>
    <w:rsid w:val="00E8579E"/>
    <w:rsid w:val="00EE4C8E"/>
    <w:rsid w:val="00EE73A0"/>
    <w:rsid w:val="00EF338C"/>
    <w:rsid w:val="00F351DA"/>
    <w:rsid w:val="00F9115B"/>
    <w:rsid w:val="00FA1B36"/>
    <w:rsid w:val="00FF4ECD"/>
    <w:rsid w:val="028E0694"/>
    <w:rsid w:val="09AE73F7"/>
    <w:rsid w:val="10801DC2"/>
    <w:rsid w:val="18D5C7D0"/>
    <w:rsid w:val="1F1ACC84"/>
    <w:rsid w:val="2D1BF52D"/>
    <w:rsid w:val="2F631AA4"/>
    <w:rsid w:val="392B9E3C"/>
    <w:rsid w:val="45D032C7"/>
    <w:rsid w:val="49FABB4A"/>
    <w:rsid w:val="4FF545D6"/>
    <w:rsid w:val="500AFA3E"/>
    <w:rsid w:val="59EB1297"/>
    <w:rsid w:val="5E231A6C"/>
    <w:rsid w:val="5FC999DF"/>
    <w:rsid w:val="5FFBA078"/>
    <w:rsid w:val="62BB15C5"/>
    <w:rsid w:val="791317E7"/>
    <w:rsid w:val="7A4BD72B"/>
    <w:rsid w:val="7FFB9B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13380"/>
    <w:pPr>
      <w:tabs>
        <w:tab w:val="center" w:pos="4680"/>
        <w:tab w:val="right" w:pos="9360"/>
      </w:tabs>
    </w:pPr>
  </w:style>
  <w:style w:type="character" w:customStyle="1" w:styleId="HeaderChar">
    <w:name w:val="Header Char"/>
    <w:basedOn w:val="DefaultParagraphFont"/>
    <w:link w:val="Header"/>
    <w:uiPriority w:val="99"/>
    <w:rsid w:val="00B13380"/>
  </w:style>
  <w:style w:type="paragraph" w:styleId="Footer">
    <w:name w:val="footer"/>
    <w:basedOn w:val="Normal"/>
    <w:link w:val="FooterChar"/>
    <w:uiPriority w:val="99"/>
    <w:unhideWhenUsed/>
    <w:rsid w:val="00B13380"/>
    <w:pPr>
      <w:tabs>
        <w:tab w:val="center" w:pos="4680"/>
        <w:tab w:val="right" w:pos="9360"/>
      </w:tabs>
    </w:pPr>
  </w:style>
  <w:style w:type="character" w:customStyle="1" w:styleId="FooterChar">
    <w:name w:val="Footer Char"/>
    <w:basedOn w:val="DefaultParagraphFont"/>
    <w:link w:val="Footer"/>
    <w:uiPriority w:val="99"/>
    <w:rsid w:val="00B13380"/>
  </w:style>
  <w:style w:type="paragraph" w:customStyle="1" w:styleId="paragraph">
    <w:name w:val="paragraph"/>
    <w:basedOn w:val="Normal"/>
    <w:rsid w:val="00B25C58"/>
    <w:pPr>
      <w:spacing w:before="100" w:beforeAutospacing="1" w:after="100" w:afterAutospacing="1"/>
    </w:pPr>
    <w:rPr>
      <w:lang w:eastAsia="en-US"/>
    </w:rPr>
  </w:style>
  <w:style w:type="character" w:customStyle="1" w:styleId="normaltextrun">
    <w:name w:val="normaltextrun"/>
    <w:basedOn w:val="DefaultParagraphFont"/>
    <w:rsid w:val="00B25C58"/>
  </w:style>
  <w:style w:type="character" w:customStyle="1" w:styleId="eop">
    <w:name w:val="eop"/>
    <w:basedOn w:val="DefaultParagraphFont"/>
    <w:rsid w:val="00B25C58"/>
  </w:style>
  <w:style w:type="paragraph" w:styleId="NormalWeb">
    <w:name w:val="Normal (Web)"/>
    <w:basedOn w:val="Normal"/>
    <w:uiPriority w:val="99"/>
    <w:unhideWhenUsed/>
    <w:rsid w:val="00034323"/>
    <w:pPr>
      <w:spacing w:before="100" w:beforeAutospacing="1" w:after="100" w:afterAutospacing="1"/>
    </w:pPr>
    <w:rPr>
      <w:lang w:eastAsia="en-US"/>
    </w:rPr>
  </w:style>
  <w:style w:type="character" w:styleId="Strong">
    <w:name w:val="Strong"/>
    <w:basedOn w:val="DefaultParagraphFont"/>
    <w:uiPriority w:val="22"/>
    <w:qFormat/>
    <w:rsid w:val="005C3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4388">
      <w:bodyDiv w:val="1"/>
      <w:marLeft w:val="0"/>
      <w:marRight w:val="0"/>
      <w:marTop w:val="0"/>
      <w:marBottom w:val="0"/>
      <w:divBdr>
        <w:top w:val="none" w:sz="0" w:space="0" w:color="auto"/>
        <w:left w:val="none" w:sz="0" w:space="0" w:color="auto"/>
        <w:bottom w:val="none" w:sz="0" w:space="0" w:color="auto"/>
        <w:right w:val="none" w:sz="0" w:space="0" w:color="auto"/>
      </w:divBdr>
    </w:div>
    <w:div w:id="331687032">
      <w:bodyDiv w:val="1"/>
      <w:marLeft w:val="0"/>
      <w:marRight w:val="0"/>
      <w:marTop w:val="0"/>
      <w:marBottom w:val="0"/>
      <w:divBdr>
        <w:top w:val="none" w:sz="0" w:space="0" w:color="auto"/>
        <w:left w:val="none" w:sz="0" w:space="0" w:color="auto"/>
        <w:bottom w:val="none" w:sz="0" w:space="0" w:color="auto"/>
        <w:right w:val="none" w:sz="0" w:space="0" w:color="auto"/>
      </w:divBdr>
    </w:div>
    <w:div w:id="386535466">
      <w:bodyDiv w:val="1"/>
      <w:marLeft w:val="0"/>
      <w:marRight w:val="0"/>
      <w:marTop w:val="0"/>
      <w:marBottom w:val="0"/>
      <w:divBdr>
        <w:top w:val="none" w:sz="0" w:space="0" w:color="auto"/>
        <w:left w:val="none" w:sz="0" w:space="0" w:color="auto"/>
        <w:bottom w:val="none" w:sz="0" w:space="0" w:color="auto"/>
        <w:right w:val="none" w:sz="0" w:space="0" w:color="auto"/>
      </w:divBdr>
    </w:div>
    <w:div w:id="404451807">
      <w:bodyDiv w:val="1"/>
      <w:marLeft w:val="0"/>
      <w:marRight w:val="0"/>
      <w:marTop w:val="0"/>
      <w:marBottom w:val="0"/>
      <w:divBdr>
        <w:top w:val="none" w:sz="0" w:space="0" w:color="auto"/>
        <w:left w:val="none" w:sz="0" w:space="0" w:color="auto"/>
        <w:bottom w:val="none" w:sz="0" w:space="0" w:color="auto"/>
        <w:right w:val="none" w:sz="0" w:space="0" w:color="auto"/>
      </w:divBdr>
      <w:divsChild>
        <w:div w:id="567148953">
          <w:marLeft w:val="0"/>
          <w:marRight w:val="0"/>
          <w:marTop w:val="0"/>
          <w:marBottom w:val="0"/>
          <w:divBdr>
            <w:top w:val="none" w:sz="0" w:space="0" w:color="auto"/>
            <w:left w:val="none" w:sz="0" w:space="0" w:color="auto"/>
            <w:bottom w:val="none" w:sz="0" w:space="0" w:color="auto"/>
            <w:right w:val="none" w:sz="0" w:space="0" w:color="auto"/>
          </w:divBdr>
        </w:div>
        <w:div w:id="1195002125">
          <w:marLeft w:val="0"/>
          <w:marRight w:val="0"/>
          <w:marTop w:val="0"/>
          <w:marBottom w:val="0"/>
          <w:divBdr>
            <w:top w:val="none" w:sz="0" w:space="0" w:color="auto"/>
            <w:left w:val="none" w:sz="0" w:space="0" w:color="auto"/>
            <w:bottom w:val="none" w:sz="0" w:space="0" w:color="auto"/>
            <w:right w:val="none" w:sz="0" w:space="0" w:color="auto"/>
          </w:divBdr>
        </w:div>
      </w:divsChild>
    </w:div>
    <w:div w:id="480194033">
      <w:bodyDiv w:val="1"/>
      <w:marLeft w:val="0"/>
      <w:marRight w:val="0"/>
      <w:marTop w:val="0"/>
      <w:marBottom w:val="0"/>
      <w:divBdr>
        <w:top w:val="none" w:sz="0" w:space="0" w:color="auto"/>
        <w:left w:val="none" w:sz="0" w:space="0" w:color="auto"/>
        <w:bottom w:val="none" w:sz="0" w:space="0" w:color="auto"/>
        <w:right w:val="none" w:sz="0" w:space="0" w:color="auto"/>
      </w:divBdr>
    </w:div>
    <w:div w:id="577522442">
      <w:bodyDiv w:val="1"/>
      <w:marLeft w:val="0"/>
      <w:marRight w:val="0"/>
      <w:marTop w:val="0"/>
      <w:marBottom w:val="0"/>
      <w:divBdr>
        <w:top w:val="none" w:sz="0" w:space="0" w:color="auto"/>
        <w:left w:val="none" w:sz="0" w:space="0" w:color="auto"/>
        <w:bottom w:val="none" w:sz="0" w:space="0" w:color="auto"/>
        <w:right w:val="none" w:sz="0" w:space="0" w:color="auto"/>
      </w:divBdr>
      <w:divsChild>
        <w:div w:id="1462109949">
          <w:marLeft w:val="0"/>
          <w:marRight w:val="0"/>
          <w:marTop w:val="0"/>
          <w:marBottom w:val="300"/>
          <w:divBdr>
            <w:top w:val="none" w:sz="0" w:space="0" w:color="auto"/>
            <w:left w:val="none" w:sz="0" w:space="0" w:color="auto"/>
            <w:bottom w:val="none" w:sz="0" w:space="0" w:color="auto"/>
            <w:right w:val="none" w:sz="0" w:space="0" w:color="auto"/>
          </w:divBdr>
          <w:divsChild>
            <w:div w:id="1329403938">
              <w:marLeft w:val="0"/>
              <w:marRight w:val="0"/>
              <w:marTop w:val="0"/>
              <w:marBottom w:val="0"/>
              <w:divBdr>
                <w:top w:val="none" w:sz="0" w:space="0" w:color="auto"/>
                <w:left w:val="none" w:sz="0" w:space="0" w:color="auto"/>
                <w:bottom w:val="none" w:sz="0" w:space="0" w:color="auto"/>
                <w:right w:val="none" w:sz="0" w:space="0" w:color="auto"/>
              </w:divBdr>
            </w:div>
          </w:divsChild>
        </w:div>
        <w:div w:id="1513492171">
          <w:marLeft w:val="0"/>
          <w:marRight w:val="0"/>
          <w:marTop w:val="0"/>
          <w:marBottom w:val="300"/>
          <w:divBdr>
            <w:top w:val="none" w:sz="0" w:space="0" w:color="auto"/>
            <w:left w:val="none" w:sz="0" w:space="0" w:color="auto"/>
            <w:bottom w:val="none" w:sz="0" w:space="0" w:color="auto"/>
            <w:right w:val="none" w:sz="0" w:space="0" w:color="auto"/>
          </w:divBdr>
          <w:divsChild>
            <w:div w:id="451437821">
              <w:marLeft w:val="0"/>
              <w:marRight w:val="0"/>
              <w:marTop w:val="0"/>
              <w:marBottom w:val="0"/>
              <w:divBdr>
                <w:top w:val="none" w:sz="0" w:space="0" w:color="auto"/>
                <w:left w:val="none" w:sz="0" w:space="0" w:color="auto"/>
                <w:bottom w:val="none" w:sz="0" w:space="0" w:color="auto"/>
                <w:right w:val="none" w:sz="0" w:space="0" w:color="auto"/>
              </w:divBdr>
            </w:div>
          </w:divsChild>
        </w:div>
        <w:div w:id="236746454">
          <w:marLeft w:val="0"/>
          <w:marRight w:val="0"/>
          <w:marTop w:val="0"/>
          <w:marBottom w:val="300"/>
          <w:divBdr>
            <w:top w:val="none" w:sz="0" w:space="0" w:color="auto"/>
            <w:left w:val="none" w:sz="0" w:space="0" w:color="auto"/>
            <w:bottom w:val="none" w:sz="0" w:space="0" w:color="auto"/>
            <w:right w:val="none" w:sz="0" w:space="0" w:color="auto"/>
          </w:divBdr>
          <w:divsChild>
            <w:div w:id="337773969">
              <w:marLeft w:val="0"/>
              <w:marRight w:val="0"/>
              <w:marTop w:val="0"/>
              <w:marBottom w:val="0"/>
              <w:divBdr>
                <w:top w:val="none" w:sz="0" w:space="0" w:color="auto"/>
                <w:left w:val="none" w:sz="0" w:space="0" w:color="auto"/>
                <w:bottom w:val="none" w:sz="0" w:space="0" w:color="auto"/>
                <w:right w:val="none" w:sz="0" w:space="0" w:color="auto"/>
              </w:divBdr>
            </w:div>
          </w:divsChild>
        </w:div>
        <w:div w:id="1578662764">
          <w:marLeft w:val="0"/>
          <w:marRight w:val="0"/>
          <w:marTop w:val="0"/>
          <w:marBottom w:val="300"/>
          <w:divBdr>
            <w:top w:val="none" w:sz="0" w:space="0" w:color="auto"/>
            <w:left w:val="none" w:sz="0" w:space="0" w:color="auto"/>
            <w:bottom w:val="none" w:sz="0" w:space="0" w:color="auto"/>
            <w:right w:val="none" w:sz="0" w:space="0" w:color="auto"/>
          </w:divBdr>
          <w:divsChild>
            <w:div w:id="713850060">
              <w:marLeft w:val="0"/>
              <w:marRight w:val="0"/>
              <w:marTop w:val="0"/>
              <w:marBottom w:val="0"/>
              <w:divBdr>
                <w:top w:val="none" w:sz="0" w:space="0" w:color="auto"/>
                <w:left w:val="none" w:sz="0" w:space="0" w:color="auto"/>
                <w:bottom w:val="none" w:sz="0" w:space="0" w:color="auto"/>
                <w:right w:val="none" w:sz="0" w:space="0" w:color="auto"/>
              </w:divBdr>
            </w:div>
          </w:divsChild>
        </w:div>
        <w:div w:id="415129839">
          <w:marLeft w:val="0"/>
          <w:marRight w:val="0"/>
          <w:marTop w:val="0"/>
          <w:marBottom w:val="300"/>
          <w:divBdr>
            <w:top w:val="none" w:sz="0" w:space="0" w:color="auto"/>
            <w:left w:val="none" w:sz="0" w:space="0" w:color="auto"/>
            <w:bottom w:val="none" w:sz="0" w:space="0" w:color="auto"/>
            <w:right w:val="none" w:sz="0" w:space="0" w:color="auto"/>
          </w:divBdr>
          <w:divsChild>
            <w:div w:id="491409351">
              <w:marLeft w:val="0"/>
              <w:marRight w:val="0"/>
              <w:marTop w:val="0"/>
              <w:marBottom w:val="0"/>
              <w:divBdr>
                <w:top w:val="none" w:sz="0" w:space="0" w:color="auto"/>
                <w:left w:val="none" w:sz="0" w:space="0" w:color="auto"/>
                <w:bottom w:val="none" w:sz="0" w:space="0" w:color="auto"/>
                <w:right w:val="none" w:sz="0" w:space="0" w:color="auto"/>
              </w:divBdr>
            </w:div>
          </w:divsChild>
        </w:div>
        <w:div w:id="161775612">
          <w:marLeft w:val="0"/>
          <w:marRight w:val="0"/>
          <w:marTop w:val="0"/>
          <w:marBottom w:val="0"/>
          <w:divBdr>
            <w:top w:val="none" w:sz="0" w:space="0" w:color="auto"/>
            <w:left w:val="none" w:sz="0" w:space="0" w:color="auto"/>
            <w:bottom w:val="none" w:sz="0" w:space="0" w:color="auto"/>
            <w:right w:val="none" w:sz="0" w:space="0" w:color="auto"/>
          </w:divBdr>
          <w:divsChild>
            <w:div w:id="1204517031">
              <w:marLeft w:val="0"/>
              <w:marRight w:val="0"/>
              <w:marTop w:val="0"/>
              <w:marBottom w:val="0"/>
              <w:divBdr>
                <w:top w:val="none" w:sz="0" w:space="0" w:color="auto"/>
                <w:left w:val="none" w:sz="0" w:space="0" w:color="auto"/>
                <w:bottom w:val="none" w:sz="0" w:space="0" w:color="auto"/>
                <w:right w:val="none" w:sz="0" w:space="0" w:color="auto"/>
              </w:divBdr>
              <w:divsChild>
                <w:div w:id="246034961">
                  <w:marLeft w:val="0"/>
                  <w:marRight w:val="0"/>
                  <w:marTop w:val="0"/>
                  <w:marBottom w:val="0"/>
                  <w:divBdr>
                    <w:top w:val="none" w:sz="0" w:space="0" w:color="auto"/>
                    <w:left w:val="none" w:sz="0" w:space="0" w:color="auto"/>
                    <w:bottom w:val="none" w:sz="0" w:space="0" w:color="auto"/>
                    <w:right w:val="none" w:sz="0" w:space="0" w:color="auto"/>
                  </w:divBdr>
                  <w:divsChild>
                    <w:div w:id="1858689684">
                      <w:marLeft w:val="0"/>
                      <w:marRight w:val="0"/>
                      <w:marTop w:val="0"/>
                      <w:marBottom w:val="0"/>
                      <w:divBdr>
                        <w:top w:val="none" w:sz="0" w:space="0" w:color="auto"/>
                        <w:left w:val="none" w:sz="0" w:space="0" w:color="auto"/>
                        <w:bottom w:val="none" w:sz="0" w:space="0" w:color="auto"/>
                        <w:right w:val="none" w:sz="0" w:space="0" w:color="auto"/>
                      </w:divBdr>
                      <w:divsChild>
                        <w:div w:id="16502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692550">
              <w:marLeft w:val="0"/>
              <w:marRight w:val="0"/>
              <w:marTop w:val="0"/>
              <w:marBottom w:val="0"/>
              <w:divBdr>
                <w:top w:val="none" w:sz="0" w:space="0" w:color="auto"/>
                <w:left w:val="none" w:sz="0" w:space="0" w:color="auto"/>
                <w:bottom w:val="none" w:sz="0" w:space="0" w:color="auto"/>
                <w:right w:val="none" w:sz="0" w:space="0" w:color="auto"/>
              </w:divBdr>
              <w:divsChild>
                <w:div w:id="894661593">
                  <w:marLeft w:val="0"/>
                  <w:marRight w:val="0"/>
                  <w:marTop w:val="0"/>
                  <w:marBottom w:val="0"/>
                  <w:divBdr>
                    <w:top w:val="none" w:sz="0" w:space="0" w:color="auto"/>
                    <w:left w:val="none" w:sz="0" w:space="0" w:color="auto"/>
                    <w:bottom w:val="none" w:sz="0" w:space="0" w:color="auto"/>
                    <w:right w:val="none" w:sz="0" w:space="0" w:color="auto"/>
                  </w:divBdr>
                  <w:divsChild>
                    <w:div w:id="10606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18092">
          <w:marLeft w:val="0"/>
          <w:marRight w:val="0"/>
          <w:marTop w:val="0"/>
          <w:marBottom w:val="300"/>
          <w:divBdr>
            <w:top w:val="none" w:sz="0" w:space="0" w:color="auto"/>
            <w:left w:val="none" w:sz="0" w:space="0" w:color="auto"/>
            <w:bottom w:val="none" w:sz="0" w:space="0" w:color="auto"/>
            <w:right w:val="none" w:sz="0" w:space="0" w:color="auto"/>
          </w:divBdr>
          <w:divsChild>
            <w:div w:id="467935888">
              <w:marLeft w:val="0"/>
              <w:marRight w:val="0"/>
              <w:marTop w:val="0"/>
              <w:marBottom w:val="0"/>
              <w:divBdr>
                <w:top w:val="none" w:sz="0" w:space="0" w:color="auto"/>
                <w:left w:val="none" w:sz="0" w:space="0" w:color="auto"/>
                <w:bottom w:val="none" w:sz="0" w:space="0" w:color="auto"/>
                <w:right w:val="none" w:sz="0" w:space="0" w:color="auto"/>
              </w:divBdr>
            </w:div>
          </w:divsChild>
        </w:div>
        <w:div w:id="209079987">
          <w:marLeft w:val="0"/>
          <w:marRight w:val="0"/>
          <w:marTop w:val="0"/>
          <w:marBottom w:val="300"/>
          <w:divBdr>
            <w:top w:val="none" w:sz="0" w:space="0" w:color="auto"/>
            <w:left w:val="none" w:sz="0" w:space="0" w:color="auto"/>
            <w:bottom w:val="none" w:sz="0" w:space="0" w:color="auto"/>
            <w:right w:val="none" w:sz="0" w:space="0" w:color="auto"/>
          </w:divBdr>
          <w:divsChild>
            <w:div w:id="1899895053">
              <w:marLeft w:val="0"/>
              <w:marRight w:val="0"/>
              <w:marTop w:val="0"/>
              <w:marBottom w:val="0"/>
              <w:divBdr>
                <w:top w:val="none" w:sz="0" w:space="0" w:color="auto"/>
                <w:left w:val="none" w:sz="0" w:space="0" w:color="auto"/>
                <w:bottom w:val="none" w:sz="0" w:space="0" w:color="auto"/>
                <w:right w:val="none" w:sz="0" w:space="0" w:color="auto"/>
              </w:divBdr>
            </w:div>
          </w:divsChild>
        </w:div>
        <w:div w:id="66270579">
          <w:marLeft w:val="0"/>
          <w:marRight w:val="0"/>
          <w:marTop w:val="0"/>
          <w:marBottom w:val="300"/>
          <w:divBdr>
            <w:top w:val="none" w:sz="0" w:space="0" w:color="auto"/>
            <w:left w:val="none" w:sz="0" w:space="0" w:color="auto"/>
            <w:bottom w:val="none" w:sz="0" w:space="0" w:color="auto"/>
            <w:right w:val="none" w:sz="0" w:space="0" w:color="auto"/>
          </w:divBdr>
          <w:divsChild>
            <w:div w:id="836917461">
              <w:marLeft w:val="0"/>
              <w:marRight w:val="0"/>
              <w:marTop w:val="0"/>
              <w:marBottom w:val="0"/>
              <w:divBdr>
                <w:top w:val="none" w:sz="0" w:space="0" w:color="auto"/>
                <w:left w:val="none" w:sz="0" w:space="0" w:color="auto"/>
                <w:bottom w:val="none" w:sz="0" w:space="0" w:color="auto"/>
                <w:right w:val="none" w:sz="0" w:space="0" w:color="auto"/>
              </w:divBdr>
              <w:divsChild>
                <w:div w:id="9254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81117">
      <w:bodyDiv w:val="1"/>
      <w:marLeft w:val="0"/>
      <w:marRight w:val="0"/>
      <w:marTop w:val="0"/>
      <w:marBottom w:val="0"/>
      <w:divBdr>
        <w:top w:val="none" w:sz="0" w:space="0" w:color="auto"/>
        <w:left w:val="none" w:sz="0" w:space="0" w:color="auto"/>
        <w:bottom w:val="none" w:sz="0" w:space="0" w:color="auto"/>
        <w:right w:val="none" w:sz="0" w:space="0" w:color="auto"/>
      </w:divBdr>
    </w:div>
    <w:div w:id="840122358">
      <w:bodyDiv w:val="1"/>
      <w:marLeft w:val="0"/>
      <w:marRight w:val="0"/>
      <w:marTop w:val="0"/>
      <w:marBottom w:val="0"/>
      <w:divBdr>
        <w:top w:val="none" w:sz="0" w:space="0" w:color="auto"/>
        <w:left w:val="none" w:sz="0" w:space="0" w:color="auto"/>
        <w:bottom w:val="none" w:sz="0" w:space="0" w:color="auto"/>
        <w:right w:val="none" w:sz="0" w:space="0" w:color="auto"/>
      </w:divBdr>
    </w:div>
    <w:div w:id="863206540">
      <w:bodyDiv w:val="1"/>
      <w:marLeft w:val="0"/>
      <w:marRight w:val="0"/>
      <w:marTop w:val="0"/>
      <w:marBottom w:val="0"/>
      <w:divBdr>
        <w:top w:val="none" w:sz="0" w:space="0" w:color="auto"/>
        <w:left w:val="none" w:sz="0" w:space="0" w:color="auto"/>
        <w:bottom w:val="none" w:sz="0" w:space="0" w:color="auto"/>
        <w:right w:val="none" w:sz="0" w:space="0" w:color="auto"/>
      </w:divBdr>
      <w:divsChild>
        <w:div w:id="871578419">
          <w:marLeft w:val="-720"/>
          <w:marRight w:val="0"/>
          <w:marTop w:val="0"/>
          <w:marBottom w:val="0"/>
          <w:divBdr>
            <w:top w:val="none" w:sz="0" w:space="0" w:color="auto"/>
            <w:left w:val="none" w:sz="0" w:space="0" w:color="auto"/>
            <w:bottom w:val="none" w:sz="0" w:space="0" w:color="auto"/>
            <w:right w:val="none" w:sz="0" w:space="0" w:color="auto"/>
          </w:divBdr>
        </w:div>
      </w:divsChild>
    </w:div>
    <w:div w:id="1111584350">
      <w:bodyDiv w:val="1"/>
      <w:marLeft w:val="0"/>
      <w:marRight w:val="0"/>
      <w:marTop w:val="0"/>
      <w:marBottom w:val="0"/>
      <w:divBdr>
        <w:top w:val="none" w:sz="0" w:space="0" w:color="auto"/>
        <w:left w:val="none" w:sz="0" w:space="0" w:color="auto"/>
        <w:bottom w:val="none" w:sz="0" w:space="0" w:color="auto"/>
        <w:right w:val="none" w:sz="0" w:space="0" w:color="auto"/>
      </w:divBdr>
    </w:div>
    <w:div w:id="1132944427">
      <w:bodyDiv w:val="1"/>
      <w:marLeft w:val="0"/>
      <w:marRight w:val="0"/>
      <w:marTop w:val="0"/>
      <w:marBottom w:val="0"/>
      <w:divBdr>
        <w:top w:val="none" w:sz="0" w:space="0" w:color="auto"/>
        <w:left w:val="none" w:sz="0" w:space="0" w:color="auto"/>
        <w:bottom w:val="none" w:sz="0" w:space="0" w:color="auto"/>
        <w:right w:val="none" w:sz="0" w:space="0" w:color="auto"/>
      </w:divBdr>
    </w:div>
    <w:div w:id="1345280021">
      <w:bodyDiv w:val="1"/>
      <w:marLeft w:val="0"/>
      <w:marRight w:val="0"/>
      <w:marTop w:val="0"/>
      <w:marBottom w:val="0"/>
      <w:divBdr>
        <w:top w:val="none" w:sz="0" w:space="0" w:color="auto"/>
        <w:left w:val="none" w:sz="0" w:space="0" w:color="auto"/>
        <w:bottom w:val="none" w:sz="0" w:space="0" w:color="auto"/>
        <w:right w:val="none" w:sz="0" w:space="0" w:color="auto"/>
      </w:divBdr>
    </w:div>
    <w:div w:id="1587499734">
      <w:bodyDiv w:val="1"/>
      <w:marLeft w:val="0"/>
      <w:marRight w:val="0"/>
      <w:marTop w:val="0"/>
      <w:marBottom w:val="0"/>
      <w:divBdr>
        <w:top w:val="none" w:sz="0" w:space="0" w:color="auto"/>
        <w:left w:val="none" w:sz="0" w:space="0" w:color="auto"/>
        <w:bottom w:val="none" w:sz="0" w:space="0" w:color="auto"/>
        <w:right w:val="none" w:sz="0" w:space="0" w:color="auto"/>
      </w:divBdr>
    </w:div>
    <w:div w:id="2007242528">
      <w:bodyDiv w:val="1"/>
      <w:marLeft w:val="0"/>
      <w:marRight w:val="0"/>
      <w:marTop w:val="0"/>
      <w:marBottom w:val="0"/>
      <w:divBdr>
        <w:top w:val="none" w:sz="0" w:space="0" w:color="auto"/>
        <w:left w:val="none" w:sz="0" w:space="0" w:color="auto"/>
        <w:bottom w:val="none" w:sz="0" w:space="0" w:color="auto"/>
        <w:right w:val="none" w:sz="0" w:space="0" w:color="auto"/>
      </w:divBdr>
    </w:div>
    <w:div w:id="210602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3" ma:contentTypeDescription="Create a new document." ma:contentTypeScope="" ma:versionID="369c36c43b6cca9fa1fe47ff37e74320">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e6937fe8b53edb8fd6886f2a1802394e"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597E9-02A4-4817-AE01-1F9DF1C5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091CC-0C33-4873-8DC4-6C04B701FCB2}">
  <ds:schemaRefs>
    <ds:schemaRef ds:uri="http://schemas.microsoft.com/sharepoint/v3/contenttype/forms"/>
  </ds:schemaRefs>
</ds:datastoreItem>
</file>

<file path=customXml/itemProps3.xml><?xml version="1.0" encoding="utf-8"?>
<ds:datastoreItem xmlns:ds="http://schemas.openxmlformats.org/officeDocument/2006/customXml" ds:itemID="{F7E76FBD-0E7E-45D8-A99A-1234AB44FE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Wadee'Ah</dc:creator>
  <cp:lastModifiedBy>Smith, Floydena</cp:lastModifiedBy>
  <cp:revision>52</cp:revision>
  <dcterms:created xsi:type="dcterms:W3CDTF">2024-07-15T16:28:00Z</dcterms:created>
  <dcterms:modified xsi:type="dcterms:W3CDTF">2024-08-01T14:17:00Z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